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50" w:rsidRPr="00DC7E81" w:rsidRDefault="00C47761">
      <w:pPr>
        <w:pStyle w:val="Heading1"/>
        <w:spacing w:before="168"/>
        <w:ind w:left="187" w:right="185" w:firstLine="0"/>
        <w:jc w:val="center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TERMO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REFERÊNCIA –</w:t>
      </w:r>
      <w:r w:rsidRPr="00DC7E81">
        <w:rPr>
          <w:rFonts w:asciiTheme="minorHAnsi" w:hAnsiTheme="minorHAnsi" w:cstheme="minorHAnsi"/>
          <w:spacing w:val="-2"/>
        </w:rPr>
        <w:t xml:space="preserve"> COMPRA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  <w:b/>
        </w:rPr>
      </w:pPr>
    </w:p>
    <w:p w:rsidR="00BF4750" w:rsidRPr="00DC7E81" w:rsidRDefault="00C47761">
      <w:pPr>
        <w:pStyle w:val="PargrafodaLista"/>
        <w:numPr>
          <w:ilvl w:val="0"/>
          <w:numId w:val="14"/>
        </w:numPr>
        <w:tabs>
          <w:tab w:val="left" w:pos="1763"/>
        </w:tabs>
        <w:ind w:hanging="219"/>
        <w:rPr>
          <w:rFonts w:asciiTheme="minorHAnsi" w:hAnsiTheme="minorHAnsi" w:cstheme="minorHAnsi"/>
          <w:b/>
        </w:rPr>
      </w:pPr>
      <w:r w:rsidRPr="00DC7E81">
        <w:rPr>
          <w:rFonts w:asciiTheme="minorHAnsi" w:hAnsiTheme="minorHAnsi" w:cstheme="minorHAnsi"/>
          <w:b/>
          <w:spacing w:val="-2"/>
        </w:rPr>
        <w:t>OBJETO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  <w:w w:val="110"/>
        </w:rPr>
        <w:t>Aquisição</w:t>
      </w:r>
      <w:r w:rsidRPr="00DC7E81">
        <w:rPr>
          <w:rFonts w:asciiTheme="minorHAnsi" w:hAnsiTheme="minorHAnsi" w:cstheme="minorHAnsi"/>
          <w:spacing w:val="3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5"/>
          <w:w w:val="110"/>
        </w:rPr>
        <w:t>de: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1824"/>
        <w:gridCol w:w="2410"/>
        <w:gridCol w:w="2836"/>
      </w:tblGrid>
      <w:tr w:rsidR="00AA7B70" w:rsidRPr="00DC7E81" w:rsidTr="00391E68">
        <w:trPr>
          <w:trHeight w:val="898"/>
        </w:trPr>
        <w:tc>
          <w:tcPr>
            <w:tcW w:w="1417" w:type="dxa"/>
            <w:vAlign w:val="center"/>
          </w:tcPr>
          <w:p w:rsidR="00AA7B70" w:rsidRPr="00DC7E81" w:rsidRDefault="00AA7B70" w:rsidP="00391E68">
            <w:pPr>
              <w:pStyle w:val="TableParagraph"/>
              <w:spacing w:before="4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DC7E81">
              <w:rPr>
                <w:rFonts w:asciiTheme="minorHAnsi" w:hAnsiTheme="minorHAnsi" w:cstheme="minorHAnsi"/>
                <w:b/>
                <w:spacing w:val="-4"/>
              </w:rPr>
              <w:t>LOTE/ITEM</w:t>
            </w:r>
          </w:p>
        </w:tc>
        <w:tc>
          <w:tcPr>
            <w:tcW w:w="1824" w:type="dxa"/>
            <w:vAlign w:val="center"/>
          </w:tcPr>
          <w:p w:rsidR="00AA7B70" w:rsidRPr="00DC7E81" w:rsidRDefault="00AA7B70" w:rsidP="00391E68">
            <w:pPr>
              <w:pStyle w:val="TableParagraph"/>
              <w:spacing w:before="4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DC7E81">
              <w:rPr>
                <w:rFonts w:asciiTheme="minorHAnsi" w:hAnsiTheme="minorHAnsi" w:cstheme="minorHAnsi"/>
                <w:b/>
                <w:spacing w:val="-2"/>
                <w:u w:val="single"/>
              </w:rPr>
              <w:t>DESCRIÇÃO</w:t>
            </w:r>
          </w:p>
        </w:tc>
        <w:tc>
          <w:tcPr>
            <w:tcW w:w="2410" w:type="dxa"/>
            <w:vAlign w:val="center"/>
          </w:tcPr>
          <w:p w:rsidR="00AA7B70" w:rsidRPr="00DC7E81" w:rsidRDefault="00AA7B70" w:rsidP="00391E68">
            <w:pPr>
              <w:pStyle w:val="TableParagraph"/>
              <w:spacing w:before="4"/>
              <w:ind w:right="2"/>
              <w:jc w:val="center"/>
              <w:rPr>
                <w:rFonts w:asciiTheme="minorHAnsi" w:hAnsiTheme="minorHAnsi" w:cstheme="minorHAnsi"/>
                <w:b/>
              </w:rPr>
            </w:pPr>
            <w:r w:rsidRPr="00DC7E81">
              <w:rPr>
                <w:rFonts w:asciiTheme="minorHAnsi" w:hAnsiTheme="minorHAnsi" w:cstheme="minorHAnsi"/>
                <w:b/>
              </w:rPr>
              <w:t>UNIDADE</w:t>
            </w:r>
            <w:r w:rsidRPr="00DC7E81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C7E81">
              <w:rPr>
                <w:rFonts w:asciiTheme="minorHAnsi" w:hAnsiTheme="minorHAnsi" w:cstheme="minorHAnsi"/>
                <w:b/>
              </w:rPr>
              <w:t>DE</w:t>
            </w:r>
            <w:r w:rsidRPr="00DC7E81">
              <w:rPr>
                <w:rFonts w:asciiTheme="minorHAnsi" w:hAnsiTheme="minorHAnsi" w:cstheme="minorHAnsi"/>
                <w:b/>
                <w:spacing w:val="-2"/>
              </w:rPr>
              <w:t xml:space="preserve"> MEDIDA</w:t>
            </w:r>
          </w:p>
        </w:tc>
        <w:tc>
          <w:tcPr>
            <w:tcW w:w="2836" w:type="dxa"/>
            <w:vAlign w:val="center"/>
          </w:tcPr>
          <w:p w:rsidR="00AA7B70" w:rsidRPr="00DC7E81" w:rsidRDefault="00AA7B70" w:rsidP="00391E68">
            <w:pPr>
              <w:pStyle w:val="TableParagraph"/>
              <w:spacing w:before="4"/>
              <w:ind w:right="5"/>
              <w:jc w:val="center"/>
              <w:rPr>
                <w:rFonts w:asciiTheme="minorHAnsi" w:hAnsiTheme="minorHAnsi" w:cstheme="minorHAnsi"/>
                <w:b/>
              </w:rPr>
            </w:pPr>
            <w:r w:rsidRPr="00DC7E81">
              <w:rPr>
                <w:rFonts w:asciiTheme="minorHAnsi" w:hAnsiTheme="minorHAnsi" w:cstheme="minorHAnsi"/>
                <w:b/>
                <w:spacing w:val="-2"/>
              </w:rPr>
              <w:t>QUANTIDADE</w:t>
            </w:r>
          </w:p>
        </w:tc>
      </w:tr>
      <w:tr w:rsidR="00AA7B70" w:rsidRPr="00DC7E81" w:rsidTr="00391E68">
        <w:trPr>
          <w:trHeight w:val="1404"/>
        </w:trPr>
        <w:tc>
          <w:tcPr>
            <w:tcW w:w="1417" w:type="dxa"/>
            <w:vAlign w:val="center"/>
          </w:tcPr>
          <w:p w:rsidR="00AA7B70" w:rsidRPr="00DC7E81" w:rsidRDefault="00AA7B70" w:rsidP="00391E68">
            <w:pPr>
              <w:pStyle w:val="TableParagraph"/>
              <w:ind w:left="14" w:right="3"/>
              <w:rPr>
                <w:rFonts w:asciiTheme="minorHAnsi" w:hAnsiTheme="minorHAnsi" w:cstheme="minorHAnsi"/>
              </w:rPr>
            </w:pPr>
            <w:r w:rsidRPr="00DC7E81">
              <w:rPr>
                <w:rFonts w:asciiTheme="minorHAnsi" w:hAnsiTheme="minorHAnsi" w:cstheme="minorHAnsi"/>
                <w:spacing w:val="-10"/>
              </w:rPr>
              <w:t>ÚNICO</w:t>
            </w:r>
          </w:p>
        </w:tc>
        <w:tc>
          <w:tcPr>
            <w:tcW w:w="1824" w:type="dxa"/>
            <w:vAlign w:val="center"/>
          </w:tcPr>
          <w:p w:rsidR="00AA7B70" w:rsidRPr="00DC7E81" w:rsidRDefault="00AA7B70" w:rsidP="00391E68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DC7E81">
              <w:rPr>
                <w:rFonts w:asciiTheme="minorHAnsi" w:hAnsiTheme="minorHAnsi" w:cstheme="minorHAnsi"/>
                <w:w w:val="105"/>
              </w:rPr>
              <w:t>Câmera</w:t>
            </w:r>
            <w:r w:rsidRPr="00DC7E81">
              <w:rPr>
                <w:rFonts w:asciiTheme="minorHAnsi" w:hAnsiTheme="minorHAnsi" w:cstheme="minorHAnsi"/>
                <w:spacing w:val="8"/>
                <w:w w:val="105"/>
              </w:rPr>
              <w:t xml:space="preserve"> </w:t>
            </w:r>
            <w:r w:rsidRPr="00DC7E81">
              <w:rPr>
                <w:rFonts w:asciiTheme="minorHAnsi" w:hAnsiTheme="minorHAnsi" w:cstheme="minorHAnsi"/>
                <w:spacing w:val="-5"/>
                <w:w w:val="105"/>
              </w:rPr>
              <w:t>PTZ</w:t>
            </w:r>
          </w:p>
        </w:tc>
        <w:tc>
          <w:tcPr>
            <w:tcW w:w="2410" w:type="dxa"/>
            <w:vAlign w:val="center"/>
          </w:tcPr>
          <w:p w:rsidR="00AA7B70" w:rsidRPr="00DC7E81" w:rsidRDefault="00AA7B70" w:rsidP="00391E6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C7E81">
              <w:rPr>
                <w:rFonts w:asciiTheme="minorHAnsi" w:hAnsiTheme="minorHAnsi" w:cstheme="minorHAnsi"/>
                <w:spacing w:val="-5"/>
                <w:w w:val="115"/>
              </w:rPr>
              <w:t>un</w:t>
            </w:r>
          </w:p>
        </w:tc>
        <w:tc>
          <w:tcPr>
            <w:tcW w:w="2836" w:type="dxa"/>
            <w:vAlign w:val="center"/>
          </w:tcPr>
          <w:p w:rsidR="00AA7B70" w:rsidRPr="00391E68" w:rsidRDefault="00AA7B70" w:rsidP="00391E68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391E68">
              <w:rPr>
                <w:rFonts w:asciiTheme="minorHAnsi" w:hAnsiTheme="minorHAnsi" w:cstheme="minorHAnsi"/>
                <w:b/>
                <w:spacing w:val="-10"/>
                <w:w w:val="110"/>
              </w:rPr>
              <w:t>2</w:t>
            </w:r>
          </w:p>
        </w:tc>
      </w:tr>
    </w:tbl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391E68">
      <w:pPr>
        <w:pStyle w:val="PargrafodaLista"/>
        <w:numPr>
          <w:ilvl w:val="1"/>
          <w:numId w:val="14"/>
        </w:numPr>
        <w:tabs>
          <w:tab w:val="left" w:pos="1869"/>
        </w:tabs>
        <w:spacing w:before="1"/>
        <w:ind w:left="1869" w:hanging="3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>O</w:t>
      </w:r>
      <w:r w:rsidR="00C47761"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>objeto</w:t>
      </w:r>
      <w:r w:rsidR="00C47761"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>da contratação</w:t>
      </w:r>
      <w:r w:rsidR="00C47761" w:rsidRPr="00DC7E81">
        <w:rPr>
          <w:rFonts w:asciiTheme="minorHAnsi" w:hAnsiTheme="minorHAnsi" w:cstheme="minorHAnsi"/>
          <w:spacing w:val="2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>caracteriza-se</w:t>
      </w:r>
      <w:r w:rsidR="00C47761"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spacing w:val="-2"/>
          <w:w w:val="110"/>
        </w:rPr>
        <w:t>como:</w:t>
      </w:r>
    </w:p>
    <w:p w:rsidR="00BF4750" w:rsidRPr="00DC7E81" w:rsidRDefault="00BF4750">
      <w:pPr>
        <w:pStyle w:val="Corpodetexto"/>
        <w:spacing w:before="19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spacing w:line="384" w:lineRule="auto"/>
        <w:ind w:left="1970" w:right="1548" w:hanging="433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10" cy="97155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5"/>
        </w:rPr>
        <w:t>comum (aquele cujo padrões de desempenho e qualidade pode ser objetivamente definido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termo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referência,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por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meio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especificações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usuais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mercado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–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art.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6º, XIII, da Lei 14.133/2021);</w:t>
      </w:r>
    </w:p>
    <w:p w:rsidR="00BF4750" w:rsidRPr="00DC7E81" w:rsidRDefault="00C47761">
      <w:pPr>
        <w:pStyle w:val="Corpodetexto"/>
        <w:tabs>
          <w:tab w:val="left" w:pos="1969"/>
        </w:tabs>
        <w:spacing w:before="51" w:line="381" w:lineRule="auto"/>
        <w:ind w:left="1970" w:right="1553" w:hanging="42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5"/>
        </w:rPr>
        <w:t>especial</w:t>
      </w:r>
      <w:r w:rsidRPr="00DC7E81">
        <w:rPr>
          <w:rFonts w:asciiTheme="minorHAnsi" w:hAnsiTheme="minorHAnsi" w:cstheme="minorHAnsi"/>
          <w:spacing w:val="3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(aquele</w:t>
      </w:r>
      <w:r w:rsidRPr="00DC7E81">
        <w:rPr>
          <w:rFonts w:asciiTheme="minorHAnsi" w:hAnsiTheme="minorHAnsi" w:cstheme="minorHAnsi"/>
          <w:spacing w:val="3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que,</w:t>
      </w:r>
      <w:r w:rsidRPr="00DC7E81">
        <w:rPr>
          <w:rFonts w:asciiTheme="minorHAnsi" w:hAnsiTheme="minorHAnsi" w:cstheme="minorHAnsi"/>
          <w:spacing w:val="3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por</w:t>
      </w:r>
      <w:r w:rsidRPr="00DC7E81">
        <w:rPr>
          <w:rFonts w:asciiTheme="minorHAnsi" w:hAnsiTheme="minorHAnsi" w:cstheme="minorHAnsi"/>
          <w:spacing w:val="3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sua</w:t>
      </w:r>
      <w:r w:rsidRPr="00DC7E81">
        <w:rPr>
          <w:rFonts w:asciiTheme="minorHAnsi" w:hAnsiTheme="minorHAnsi" w:cstheme="minorHAnsi"/>
          <w:spacing w:val="3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alta</w:t>
      </w:r>
      <w:r w:rsidRPr="00DC7E81">
        <w:rPr>
          <w:rFonts w:asciiTheme="minorHAnsi" w:hAnsiTheme="minorHAnsi" w:cstheme="minorHAnsi"/>
          <w:spacing w:val="3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heterogeneidade</w:t>
      </w:r>
      <w:r w:rsidRPr="00DC7E81">
        <w:rPr>
          <w:rFonts w:asciiTheme="minorHAnsi" w:hAnsiTheme="minorHAnsi" w:cstheme="minorHAnsi"/>
          <w:spacing w:val="3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3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complexidade,</w:t>
      </w:r>
      <w:r w:rsidRPr="00DC7E81">
        <w:rPr>
          <w:rFonts w:asciiTheme="minorHAnsi" w:hAnsiTheme="minorHAnsi" w:cstheme="minorHAnsi"/>
          <w:spacing w:val="3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não</w:t>
      </w:r>
      <w:r w:rsidRPr="00DC7E81">
        <w:rPr>
          <w:rFonts w:asciiTheme="minorHAnsi" w:hAnsiTheme="minorHAnsi" w:cstheme="minorHAnsi"/>
          <w:spacing w:val="3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pode</w:t>
      </w:r>
      <w:r w:rsidRPr="00DC7E81">
        <w:rPr>
          <w:rFonts w:asciiTheme="minorHAnsi" w:hAnsiTheme="minorHAnsi" w:cstheme="minorHAnsi"/>
          <w:spacing w:val="3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ser considerado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comum,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nos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termos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conceito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acima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–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art.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6º,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XIV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Lei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14.133/2021).</w:t>
      </w:r>
    </w:p>
    <w:p w:rsidR="00BF4750" w:rsidRPr="00DC7E81" w:rsidRDefault="00391E68">
      <w:pPr>
        <w:pStyle w:val="PargrafodaLista"/>
        <w:numPr>
          <w:ilvl w:val="1"/>
          <w:numId w:val="14"/>
        </w:numPr>
        <w:tabs>
          <w:tab w:val="left" w:pos="1869"/>
        </w:tabs>
        <w:spacing w:before="1"/>
        <w:ind w:left="1869" w:hanging="3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>A</w:t>
      </w:r>
      <w:r w:rsidR="00C47761"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>compra</w:t>
      </w:r>
      <w:r w:rsidR="00C47761"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>enquadra-se</w:t>
      </w:r>
      <w:r w:rsidR="00C47761"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 xml:space="preserve">no seguinte </w:t>
      </w:r>
      <w:r w:rsidR="00C47761" w:rsidRPr="00DC7E81">
        <w:rPr>
          <w:rFonts w:asciiTheme="minorHAnsi" w:hAnsiTheme="minorHAnsi" w:cstheme="minorHAnsi"/>
          <w:spacing w:val="-2"/>
          <w:w w:val="110"/>
        </w:rPr>
        <w:t>tipo:</w:t>
      </w:r>
    </w:p>
    <w:p w:rsidR="00BF4750" w:rsidRPr="00DC7E81" w:rsidRDefault="00BF4750">
      <w:pPr>
        <w:pStyle w:val="Corpodetexto"/>
        <w:spacing w:before="19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spacing w:line="381" w:lineRule="auto"/>
        <w:ind w:left="1970" w:right="1555" w:hanging="45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5"/>
        </w:rPr>
        <w:t>Compra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imediata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integral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(em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até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30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dias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ordem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fornecimento),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sem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 xml:space="preserve">obrigações </w:t>
      </w:r>
      <w:r w:rsidRPr="00DC7E81">
        <w:rPr>
          <w:rFonts w:asciiTheme="minorHAnsi" w:hAnsiTheme="minorHAnsi" w:cstheme="minorHAnsi"/>
          <w:spacing w:val="-2"/>
          <w:w w:val="115"/>
        </w:rPr>
        <w:t>futuras</w:t>
      </w:r>
    </w:p>
    <w:p w:rsidR="00BF4750" w:rsidRPr="00DC7E81" w:rsidRDefault="00C47761">
      <w:pPr>
        <w:pStyle w:val="Corpodetexto"/>
        <w:tabs>
          <w:tab w:val="left" w:pos="1969"/>
        </w:tabs>
        <w:spacing w:before="126"/>
        <w:ind w:left="154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0"/>
        </w:rPr>
        <w:t>Compra imediata</w:t>
      </w:r>
      <w:r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 xml:space="preserve">com obrigações </w:t>
      </w:r>
      <w:r w:rsidRPr="00DC7E81">
        <w:rPr>
          <w:rFonts w:asciiTheme="minorHAnsi" w:hAnsiTheme="minorHAnsi" w:cstheme="minorHAnsi"/>
          <w:spacing w:val="-2"/>
          <w:w w:val="110"/>
        </w:rPr>
        <w:t>futuras</w:t>
      </w:r>
    </w:p>
    <w:p w:rsidR="00BF4750" w:rsidRPr="00DC7E81" w:rsidRDefault="00BF4750">
      <w:pPr>
        <w:pStyle w:val="Corpodetexto"/>
        <w:spacing w:before="14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ind w:left="154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5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0"/>
        </w:rPr>
        <w:t>Compra sob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demanda (com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prazo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certo,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não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continuado)</w:t>
      </w:r>
    </w:p>
    <w:p w:rsidR="00BF4750" w:rsidRPr="00DC7E81" w:rsidRDefault="00BF4750">
      <w:pPr>
        <w:pStyle w:val="Corpodetexto"/>
        <w:spacing w:before="6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spacing w:before="1"/>
        <w:ind w:left="154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1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0"/>
        </w:rPr>
        <w:t>Fornecimento</w:t>
      </w:r>
      <w:r w:rsidRPr="00DC7E81">
        <w:rPr>
          <w:rFonts w:asciiTheme="minorHAnsi" w:hAnsiTheme="minorHAnsi" w:cstheme="minorHAnsi"/>
          <w:spacing w:val="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contínuo</w:t>
      </w:r>
      <w:r w:rsidRPr="00DC7E81">
        <w:rPr>
          <w:rFonts w:asciiTheme="minorHAnsi" w:hAnsiTheme="minorHAnsi" w:cstheme="minorHAnsi"/>
          <w:spacing w:val="5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(compra</w:t>
      </w:r>
      <w:r w:rsidRPr="00DC7E81">
        <w:rPr>
          <w:rFonts w:asciiTheme="minorHAnsi" w:hAnsiTheme="minorHAnsi" w:cstheme="minorHAnsi"/>
          <w:spacing w:val="6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sob</w:t>
      </w:r>
      <w:r w:rsidRPr="00DC7E81">
        <w:rPr>
          <w:rFonts w:asciiTheme="minorHAnsi" w:hAnsiTheme="minorHAnsi" w:cstheme="minorHAnsi"/>
          <w:spacing w:val="5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demanda,</w:t>
      </w:r>
      <w:r w:rsidRPr="00DC7E81">
        <w:rPr>
          <w:rFonts w:asciiTheme="minorHAnsi" w:hAnsiTheme="minorHAnsi" w:cstheme="minorHAnsi"/>
          <w:spacing w:val="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mas</w:t>
      </w:r>
      <w:r w:rsidRPr="00DC7E81">
        <w:rPr>
          <w:rFonts w:asciiTheme="minorHAnsi" w:hAnsiTheme="minorHAnsi" w:cstheme="minorHAnsi"/>
          <w:spacing w:val="4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continuada).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Os</w:t>
      </w:r>
      <w:r w:rsidRPr="00DC7E81">
        <w:rPr>
          <w:rFonts w:asciiTheme="minorHAnsi" w:hAnsiTheme="minorHAnsi" w:cstheme="minorHAnsi"/>
          <w:spacing w:val="-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bens</w:t>
      </w:r>
      <w:r w:rsidRPr="00DC7E81">
        <w:rPr>
          <w:rFonts w:asciiTheme="minorHAnsi" w:hAnsiTheme="minorHAnsi" w:cstheme="minorHAnsi"/>
          <w:spacing w:val="-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</w:t>
      </w:r>
      <w:r w:rsidRPr="00DC7E81">
        <w:rPr>
          <w:rFonts w:asciiTheme="minorHAnsi" w:hAnsiTheme="minorHAnsi" w:cstheme="minorHAnsi"/>
          <w:spacing w:val="-9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serem</w:t>
      </w:r>
      <w:r w:rsidRPr="00DC7E81">
        <w:rPr>
          <w:rFonts w:asciiTheme="minorHAnsi" w:hAnsiTheme="minorHAnsi" w:cstheme="minorHAnsi"/>
          <w:spacing w:val="-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adquiridos</w:t>
      </w:r>
      <w:r w:rsidRPr="00DC7E81">
        <w:rPr>
          <w:rFonts w:asciiTheme="minorHAnsi" w:hAnsiTheme="minorHAnsi" w:cstheme="minorHAnsi"/>
          <w:spacing w:val="-8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4"/>
          <w:w w:val="110"/>
        </w:rPr>
        <w:t>são:</w:t>
      </w:r>
    </w:p>
    <w:p w:rsidR="00BF4750" w:rsidRPr="00DC7E81" w:rsidRDefault="00BF4750">
      <w:pPr>
        <w:pStyle w:val="Corpodetexto"/>
        <w:spacing w:before="36"/>
        <w:rPr>
          <w:rFonts w:asciiTheme="minorHAnsi" w:hAnsiTheme="minorHAnsi" w:cstheme="minorHAnsi"/>
        </w:rPr>
      </w:pPr>
    </w:p>
    <w:p w:rsidR="00DC7E81" w:rsidRDefault="00391E68" w:rsidP="00DC7E81">
      <w:pPr>
        <w:pStyle w:val="Corpodetexto"/>
        <w:tabs>
          <w:tab w:val="left" w:pos="1969"/>
          <w:tab w:val="left" w:pos="4536"/>
        </w:tabs>
        <w:spacing w:line="496" w:lineRule="auto"/>
        <w:ind w:left="1537" w:right="6770"/>
        <w:rPr>
          <w:rFonts w:asciiTheme="minorHAnsi" w:hAnsiTheme="minorHAnsi" w:cstheme="minorHAnsi"/>
          <w:w w:val="115"/>
        </w:rPr>
      </w:pPr>
      <w:r w:rsidRPr="00004478">
        <w:rPr>
          <w:rFonts w:asciiTheme="minorHAnsi" w:hAnsiTheme="minorHAnsi" w:cstheme="minorHAnsi"/>
          <w:noProof/>
          <w:position w:val="-2"/>
          <w:lang w:val="pt-BR" w:eastAsia="pt-BR"/>
        </w:rPr>
        <w:pict>
          <v:shape id="_x0000_i1030" type="#_x0000_t75" style="width:7.5pt;height:7.5pt;visibility:visible;mso-wrap-style:square" o:bullet="t">
            <v:imagedata r:id="rId12" o:title=""/>
          </v:shape>
        </w:pict>
      </w:r>
      <w:r w:rsidR="00C47761" w:rsidRPr="00DC7E81">
        <w:rPr>
          <w:rFonts w:asciiTheme="minorHAnsi" w:hAnsiTheme="minorHAnsi" w:cstheme="minorHAnsi"/>
        </w:rPr>
        <w:tab/>
      </w:r>
      <w:r w:rsidR="00C47761" w:rsidRPr="00DC7E81">
        <w:rPr>
          <w:rFonts w:asciiTheme="minorHAnsi" w:hAnsiTheme="minorHAnsi" w:cstheme="minorHAnsi"/>
          <w:w w:val="115"/>
        </w:rPr>
        <w:t>Itens</w:t>
      </w:r>
      <w:r w:rsidR="00C47761"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de</w:t>
      </w:r>
      <w:r w:rsidR="00C47761"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patrimônio</w:t>
      </w:r>
    </w:p>
    <w:p w:rsidR="00BF4750" w:rsidRPr="00DC7E81" w:rsidRDefault="00C47761" w:rsidP="00DC7E81">
      <w:pPr>
        <w:pStyle w:val="Corpodetexto"/>
        <w:tabs>
          <w:tab w:val="left" w:pos="1969"/>
          <w:tab w:val="left" w:pos="4536"/>
        </w:tabs>
        <w:spacing w:line="496" w:lineRule="auto"/>
        <w:ind w:left="1537" w:right="677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 xml:space="preserve"> </w:t>
      </w:r>
      <w:r w:rsidRPr="00DC7E81">
        <w:rPr>
          <w:rFonts w:asciiTheme="minorHAnsi" w:hAnsiTheme="minorHAnsi" w:cstheme="minorHAnsi"/>
          <w:noProof/>
          <w:position w:val="-2"/>
          <w:lang w:val="pt-BR" w:eastAsia="pt-BR"/>
        </w:rPr>
        <w:drawing>
          <wp:inline distT="0" distB="0" distL="0" distR="0">
            <wp:extent cx="92710" cy="97155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5"/>
        </w:rPr>
        <w:t>Itens de consumo</w:t>
      </w:r>
    </w:p>
    <w:p w:rsidR="00BF4750" w:rsidRPr="00DC7E81" w:rsidRDefault="00391E68">
      <w:pPr>
        <w:pStyle w:val="Corpodetexto"/>
        <w:tabs>
          <w:tab w:val="left" w:pos="1969"/>
        </w:tabs>
        <w:spacing w:before="1"/>
        <w:ind w:left="1549"/>
        <w:rPr>
          <w:rFonts w:asciiTheme="minorHAnsi" w:hAnsiTheme="minorHAnsi" w:cstheme="minorHAnsi"/>
          <w:spacing w:val="-2"/>
          <w:w w:val="110"/>
        </w:rPr>
      </w:pPr>
      <w:r w:rsidRPr="00004478">
        <w:rPr>
          <w:rFonts w:asciiTheme="minorHAnsi" w:hAnsiTheme="minorHAnsi" w:cstheme="minorHAnsi"/>
          <w:noProof/>
          <w:lang w:val="pt-BR" w:eastAsia="pt-BR"/>
        </w:rPr>
        <w:pict>
          <v:shape id="_x0000_i1031" type="#_x0000_t75" style="width:7.5pt;height:7.5pt;visibility:visible;mso-wrap-style:square" o:bullet="t">
            <v:imagedata r:id="rId13" o:title=""/>
          </v:shape>
        </w:pict>
      </w:r>
      <w:r w:rsidR="00C47761" w:rsidRPr="00DC7E81">
        <w:rPr>
          <w:rFonts w:asciiTheme="minorHAnsi" w:hAnsiTheme="minorHAnsi" w:cstheme="minorHAnsi"/>
        </w:rPr>
        <w:tab/>
      </w:r>
      <w:r w:rsidR="00C47761" w:rsidRPr="00DC7E81">
        <w:rPr>
          <w:rFonts w:asciiTheme="minorHAnsi" w:hAnsiTheme="minorHAnsi" w:cstheme="minorHAnsi"/>
          <w:w w:val="110"/>
        </w:rPr>
        <w:t>Patrimônio</w:t>
      </w:r>
      <w:r w:rsidR="00C47761" w:rsidRPr="00DC7E81">
        <w:rPr>
          <w:rFonts w:asciiTheme="minorHAnsi" w:hAnsiTheme="minorHAnsi" w:cstheme="minorHAnsi"/>
          <w:spacing w:val="10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w w:val="110"/>
        </w:rPr>
        <w:t>e</w:t>
      </w:r>
      <w:r w:rsidR="00C47761" w:rsidRPr="00DC7E81">
        <w:rPr>
          <w:rFonts w:asciiTheme="minorHAnsi" w:hAnsiTheme="minorHAnsi" w:cstheme="minorHAnsi"/>
          <w:spacing w:val="11"/>
          <w:w w:val="110"/>
        </w:rPr>
        <w:t xml:space="preserve"> </w:t>
      </w:r>
      <w:r w:rsidR="00C47761" w:rsidRPr="00DC7E81">
        <w:rPr>
          <w:rFonts w:asciiTheme="minorHAnsi" w:hAnsiTheme="minorHAnsi" w:cstheme="minorHAnsi"/>
          <w:spacing w:val="-2"/>
          <w:w w:val="110"/>
        </w:rPr>
        <w:t>Consumo</w:t>
      </w:r>
    </w:p>
    <w:p w:rsidR="00BF4750" w:rsidRPr="00DC7E81" w:rsidRDefault="00C47761" w:rsidP="00D44BAA">
      <w:pPr>
        <w:pStyle w:val="PargrafodaLista"/>
        <w:numPr>
          <w:ilvl w:val="1"/>
          <w:numId w:val="14"/>
        </w:numPr>
        <w:tabs>
          <w:tab w:val="left" w:pos="1919"/>
        </w:tabs>
        <w:spacing w:before="137" w:line="381" w:lineRule="auto"/>
        <w:ind w:left="1544" w:right="1542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O</w:t>
      </w:r>
      <w:r w:rsidRPr="00DC7E81">
        <w:rPr>
          <w:rFonts w:asciiTheme="minorHAnsi" w:hAnsiTheme="minorHAnsi" w:cstheme="minorHAnsi"/>
          <w:spacing w:val="2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prazo</w:t>
      </w:r>
      <w:r w:rsidRPr="00DC7E81">
        <w:rPr>
          <w:rFonts w:asciiTheme="minorHAnsi" w:hAnsiTheme="minorHAnsi" w:cstheme="minorHAnsi"/>
          <w:spacing w:val="2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2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vigência</w:t>
      </w:r>
      <w:r w:rsidRPr="00DC7E81">
        <w:rPr>
          <w:rFonts w:asciiTheme="minorHAnsi" w:hAnsiTheme="minorHAnsi" w:cstheme="minorHAnsi"/>
          <w:spacing w:val="2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2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contratação</w:t>
      </w:r>
      <w:r w:rsidRPr="00DC7E81">
        <w:rPr>
          <w:rFonts w:asciiTheme="minorHAnsi" w:hAnsiTheme="minorHAnsi" w:cstheme="minorHAnsi"/>
          <w:spacing w:val="2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é</w:t>
      </w:r>
      <w:r w:rsidRPr="00DC7E81">
        <w:rPr>
          <w:rFonts w:asciiTheme="minorHAnsi" w:hAnsiTheme="minorHAnsi" w:cstheme="minorHAnsi"/>
          <w:spacing w:val="2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3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6</w:t>
      </w:r>
      <w:r w:rsidRPr="00DC7E81">
        <w:rPr>
          <w:rFonts w:asciiTheme="minorHAnsi" w:hAnsiTheme="minorHAnsi" w:cstheme="minorHAnsi"/>
          <w:spacing w:val="2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meses,</w:t>
      </w:r>
      <w:r w:rsidRPr="00DC7E81">
        <w:rPr>
          <w:rFonts w:asciiTheme="minorHAnsi" w:hAnsiTheme="minorHAnsi" w:cstheme="minorHAnsi"/>
          <w:spacing w:val="2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2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contar</w:t>
      </w:r>
      <w:r w:rsidRPr="00DC7E81">
        <w:rPr>
          <w:rFonts w:asciiTheme="minorHAnsi" w:hAnsiTheme="minorHAnsi" w:cstheme="minorHAnsi"/>
          <w:spacing w:val="2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2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data</w:t>
      </w:r>
      <w:r w:rsidRPr="00DC7E81">
        <w:rPr>
          <w:rFonts w:asciiTheme="minorHAnsi" w:hAnsiTheme="minorHAnsi" w:cstheme="minorHAnsi"/>
          <w:spacing w:val="2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2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empenho</w:t>
      </w:r>
      <w:r w:rsidR="00D44BAA" w:rsidRPr="00DC7E81">
        <w:rPr>
          <w:rFonts w:asciiTheme="minorHAnsi" w:hAnsiTheme="minorHAnsi" w:cstheme="minorHAnsi"/>
          <w:w w:val="115"/>
        </w:rPr>
        <w:t>.</w:t>
      </w:r>
      <w:r w:rsidRPr="00DC7E81">
        <w:rPr>
          <w:rFonts w:asciiTheme="minorHAnsi" w:hAnsiTheme="minorHAnsi" w:cstheme="minorHAnsi"/>
          <w:color w:val="FF0000"/>
          <w:spacing w:val="27"/>
          <w:w w:val="115"/>
        </w:rPr>
        <w:t xml:space="preserve"> </w:t>
      </w:r>
    </w:p>
    <w:p w:rsidR="00BF4750" w:rsidRPr="00DC7E81" w:rsidRDefault="00C47761">
      <w:pPr>
        <w:pStyle w:val="Heading1"/>
        <w:numPr>
          <w:ilvl w:val="0"/>
          <w:numId w:val="14"/>
        </w:numPr>
        <w:tabs>
          <w:tab w:val="left" w:pos="1763"/>
        </w:tabs>
        <w:ind w:hanging="21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FUNDAMENTAÇÃO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CONTRATAÇÃO</w:t>
      </w:r>
    </w:p>
    <w:p w:rsidR="00BF4750" w:rsidRPr="00DC7E81" w:rsidRDefault="00C47761">
      <w:pPr>
        <w:pStyle w:val="Corpodetexto"/>
        <w:spacing w:before="259" w:line="384" w:lineRule="auto"/>
        <w:ind w:left="1544" w:right="1550"/>
        <w:jc w:val="both"/>
        <w:rPr>
          <w:rFonts w:asciiTheme="minorHAnsi" w:hAnsiTheme="minorHAnsi" w:cstheme="minorHAnsi"/>
          <w:w w:val="115"/>
        </w:rPr>
      </w:pP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contratação visa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 xml:space="preserve">à melhoria na qualidade e a atualização dos equipamentos utilizados em projetos educacionais realizados pelo Centro de Estudos e </w:t>
      </w:r>
      <w:r w:rsidRPr="00DC7E81">
        <w:rPr>
          <w:rFonts w:asciiTheme="minorHAnsi" w:hAnsiTheme="minorHAnsi" w:cstheme="minorHAnsi"/>
          <w:w w:val="115"/>
        </w:rPr>
        <w:lastRenderedPageBreak/>
        <w:t>Aperfeiçoamento Funcional do Ministério Público, sendo um investimento em capacitação e desenvolvimento dos integrantes do órgão. Outrossim, justifica-se a aquisição considerando a existência de cursos concomitantes, com a necessidade de múltiplos equipamentos para atender as demandas. Ademais</w:t>
      </w:r>
      <w:r w:rsidR="004B2230" w:rsidRPr="00DC7E81">
        <w:rPr>
          <w:rFonts w:asciiTheme="minorHAnsi" w:hAnsiTheme="minorHAnsi" w:cstheme="minorHAnsi"/>
          <w:w w:val="115"/>
        </w:rPr>
        <w:t>,</w:t>
      </w:r>
      <w:r w:rsidRPr="00DC7E81">
        <w:rPr>
          <w:rFonts w:asciiTheme="minorHAnsi" w:hAnsiTheme="minorHAnsi" w:cstheme="minorHAnsi"/>
          <w:w w:val="115"/>
        </w:rPr>
        <w:t xml:space="preserve"> tal investimento gera uma economia para o Ministério Público, que terá maior alcance regional em suas capacitações sem a necessidade de deslocamento dos alunos.</w:t>
      </w:r>
    </w:p>
    <w:p w:rsidR="00BF4750" w:rsidRPr="00DC7E81" w:rsidRDefault="00C47761">
      <w:pPr>
        <w:pStyle w:val="Heading1"/>
        <w:numPr>
          <w:ilvl w:val="0"/>
          <w:numId w:val="14"/>
        </w:numPr>
        <w:tabs>
          <w:tab w:val="left" w:pos="1763"/>
        </w:tabs>
        <w:spacing w:before="1"/>
        <w:ind w:hanging="21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SOLUÇÃO</w:t>
      </w:r>
    </w:p>
    <w:p w:rsidR="00BF4750" w:rsidRPr="00DC7E81" w:rsidRDefault="00C47761">
      <w:pPr>
        <w:pStyle w:val="Corpodetexto"/>
        <w:spacing w:line="468" w:lineRule="auto"/>
        <w:ind w:left="1544" w:right="182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Houve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dispensa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Estudo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Técnico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Preliminar,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em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razão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Art.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75,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II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Lei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14.133/2021. Art. 75 É dispensável a licitação:</w:t>
      </w:r>
    </w:p>
    <w:p w:rsidR="00BF4750" w:rsidRPr="00DC7E81" w:rsidRDefault="00C47761">
      <w:pPr>
        <w:pStyle w:val="Corpodetexto"/>
        <w:spacing w:line="360" w:lineRule="auto"/>
        <w:ind w:left="1544" w:right="155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II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-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para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contratação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que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envolva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valores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inferiores</w:t>
      </w:r>
      <w:r w:rsidRPr="00DC7E81">
        <w:rPr>
          <w:rFonts w:asciiTheme="minorHAnsi" w:hAnsiTheme="minorHAnsi" w:cstheme="minorHAnsi"/>
          <w:spacing w:val="28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37"/>
        </w:rPr>
        <w:t xml:space="preserve"> </w:t>
      </w:r>
      <w:r w:rsidRPr="00DC7E81">
        <w:rPr>
          <w:rFonts w:asciiTheme="minorHAnsi" w:hAnsiTheme="minorHAnsi" w:cstheme="minorHAnsi"/>
        </w:rPr>
        <w:t>R$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6</w:t>
      </w:r>
      <w:r w:rsidR="00281B19" w:rsidRPr="00DC7E81">
        <w:rPr>
          <w:rFonts w:asciiTheme="minorHAnsi" w:hAnsiTheme="minorHAnsi" w:cstheme="minorHAnsi"/>
        </w:rPr>
        <w:t>5</w:t>
      </w:r>
      <w:r w:rsidRPr="00DC7E81">
        <w:rPr>
          <w:rFonts w:asciiTheme="minorHAnsi" w:hAnsiTheme="minorHAnsi" w:cstheme="minorHAnsi"/>
        </w:rPr>
        <w:t>.</w:t>
      </w:r>
      <w:r w:rsidR="00281B19" w:rsidRPr="00DC7E81">
        <w:rPr>
          <w:rFonts w:asciiTheme="minorHAnsi" w:hAnsiTheme="minorHAnsi" w:cstheme="minorHAnsi"/>
        </w:rPr>
        <w:t>492</w:t>
      </w:r>
      <w:r w:rsidRPr="00DC7E81">
        <w:rPr>
          <w:rFonts w:asciiTheme="minorHAnsi" w:hAnsiTheme="minorHAnsi" w:cstheme="minorHAnsi"/>
        </w:rPr>
        <w:t>,</w:t>
      </w:r>
      <w:r w:rsidR="00281B19" w:rsidRPr="00DC7E81">
        <w:rPr>
          <w:rFonts w:asciiTheme="minorHAnsi" w:hAnsiTheme="minorHAnsi" w:cstheme="minorHAnsi"/>
        </w:rPr>
        <w:t>11</w:t>
      </w:r>
      <w:r w:rsidRPr="00DC7E81">
        <w:rPr>
          <w:rFonts w:asciiTheme="minorHAnsi" w:hAnsiTheme="minorHAnsi" w:cstheme="minorHAnsi"/>
          <w:spacing w:val="24"/>
        </w:rPr>
        <w:t xml:space="preserve"> </w:t>
      </w:r>
      <w:r w:rsidRPr="00DC7E81">
        <w:rPr>
          <w:rFonts w:asciiTheme="minorHAnsi" w:hAnsiTheme="minorHAnsi" w:cstheme="minorHAnsi"/>
        </w:rPr>
        <w:t>(valor</w:t>
      </w:r>
      <w:r w:rsidRPr="00DC7E81">
        <w:rPr>
          <w:rFonts w:asciiTheme="minorHAnsi" w:hAnsiTheme="minorHAnsi" w:cstheme="minorHAnsi"/>
          <w:spacing w:val="25"/>
        </w:rPr>
        <w:t xml:space="preserve"> </w:t>
      </w:r>
      <w:r w:rsidRPr="00DC7E81">
        <w:rPr>
          <w:rFonts w:asciiTheme="minorHAnsi" w:hAnsiTheme="minorHAnsi" w:cstheme="minorHAnsi"/>
        </w:rPr>
        <w:t>202</w:t>
      </w:r>
      <w:r w:rsidR="00281B19" w:rsidRPr="00DC7E81">
        <w:rPr>
          <w:rFonts w:asciiTheme="minorHAnsi" w:hAnsiTheme="minorHAnsi" w:cstheme="minorHAnsi"/>
        </w:rPr>
        <w:t>6</w:t>
      </w:r>
      <w:r w:rsidRPr="00DC7E81">
        <w:rPr>
          <w:rFonts w:asciiTheme="minorHAnsi" w:hAnsiTheme="minorHAnsi" w:cstheme="minorHAnsi"/>
        </w:rPr>
        <w:t>)</w:t>
      </w:r>
      <w:r w:rsidRPr="00DC7E81">
        <w:rPr>
          <w:rFonts w:asciiTheme="minorHAnsi" w:hAnsiTheme="minorHAnsi" w:cstheme="minorHAnsi"/>
          <w:spacing w:val="31"/>
        </w:rPr>
        <w:t xml:space="preserve"> </w:t>
      </w:r>
      <w:r w:rsidRPr="00DC7E81">
        <w:rPr>
          <w:rFonts w:asciiTheme="minorHAnsi" w:hAnsiTheme="minorHAnsi" w:cstheme="minorHAnsi"/>
        </w:rPr>
        <w:t>no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caso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de outros serviços e compras;</w:t>
      </w:r>
    </w:p>
    <w:p w:rsidR="00BF4750" w:rsidRPr="00DC7E81" w:rsidRDefault="00C47761">
      <w:pPr>
        <w:pStyle w:val="Heading1"/>
        <w:numPr>
          <w:ilvl w:val="0"/>
          <w:numId w:val="14"/>
        </w:numPr>
        <w:tabs>
          <w:tab w:val="left" w:pos="1763"/>
        </w:tabs>
        <w:ind w:hanging="21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ESPECIFICAÇÕES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PRODUTO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  <w:b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ind w:left="1870" w:hanging="3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Catálogo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Eletrônico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Ministério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Público:</w:t>
      </w:r>
    </w:p>
    <w:p w:rsidR="00BF4750" w:rsidRPr="00DC7E81" w:rsidRDefault="00C47761">
      <w:pPr>
        <w:pStyle w:val="Corpodetexto"/>
        <w:spacing w:before="254" w:line="360" w:lineRule="auto"/>
        <w:ind w:left="1970" w:right="1553" w:hanging="2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19050" t="0" r="2541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80"/>
          <w:w w:val="150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O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produto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CONSTA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do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Catálogo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e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suas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especificações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SEGUEM</w:t>
      </w:r>
      <w:r w:rsidRPr="00DC7E81">
        <w:rPr>
          <w:rFonts w:asciiTheme="minorHAnsi" w:hAnsiTheme="minorHAnsi" w:cstheme="minorHAnsi"/>
          <w:spacing w:val="33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O</w:t>
      </w:r>
      <w:r w:rsidRPr="00DC7E81">
        <w:rPr>
          <w:rFonts w:asciiTheme="minorHAnsi" w:hAnsiTheme="minorHAnsi" w:cstheme="minorHAnsi"/>
          <w:spacing w:val="32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DETALHAMENTO</w:t>
      </w:r>
      <w:r w:rsidRPr="00DC7E81">
        <w:rPr>
          <w:rFonts w:asciiTheme="minorHAnsi" w:hAnsiTheme="minorHAnsi" w:cstheme="minorHAnsi"/>
          <w:spacing w:val="34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 xml:space="preserve">lá </w:t>
      </w:r>
      <w:r w:rsidRPr="00DC7E81">
        <w:rPr>
          <w:rFonts w:asciiTheme="minorHAnsi" w:hAnsiTheme="minorHAnsi" w:cstheme="minorHAnsi"/>
          <w:spacing w:val="-2"/>
        </w:rPr>
        <w:t>constantes.</w:t>
      </w:r>
    </w:p>
    <w:p w:rsidR="00BF4750" w:rsidRPr="00DC7E81" w:rsidRDefault="00C47761">
      <w:pPr>
        <w:pStyle w:val="Corpodetexto"/>
        <w:tabs>
          <w:tab w:val="left" w:pos="2151"/>
        </w:tabs>
        <w:spacing w:before="120" w:line="360" w:lineRule="auto"/>
        <w:ind w:left="1970" w:right="1555" w:hanging="2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1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  <w:t>O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produto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CONSTA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Catálogo,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mas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suas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especificações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NÃO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SEGUEM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O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DETALHAMENTO lá constante.</w:t>
      </w:r>
    </w:p>
    <w:p w:rsidR="00BF4750" w:rsidRPr="00DC7E81" w:rsidRDefault="00C47761" w:rsidP="00DC7E81">
      <w:pPr>
        <w:pStyle w:val="Corpodetexto"/>
        <w:numPr>
          <w:ilvl w:val="0"/>
          <w:numId w:val="15"/>
        </w:numPr>
        <w:tabs>
          <w:tab w:val="clear" w:pos="1904"/>
          <w:tab w:val="num" w:pos="1985"/>
        </w:tabs>
        <w:spacing w:before="122"/>
        <w:ind w:left="2268" w:hanging="567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O produto NÃO consta ou ainda NÃO consta do Catálogo.</w:t>
      </w:r>
    </w:p>
    <w:p w:rsidR="006D722B" w:rsidRPr="00DC7E81" w:rsidRDefault="006D722B">
      <w:pPr>
        <w:pStyle w:val="Corpodetexto"/>
        <w:spacing w:before="240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ind w:left="1870" w:hanging="3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Marca(s)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ou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modelo(s)</w:t>
      </w:r>
    </w:p>
    <w:p w:rsidR="00BF4750" w:rsidRPr="00DC7E81" w:rsidRDefault="00C47761">
      <w:pPr>
        <w:pStyle w:val="Corpodetexto"/>
        <w:spacing w:before="259"/>
        <w:ind w:left="1711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80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Não há indicação de marca/modelo (regra).</w:t>
      </w:r>
    </w:p>
    <w:p w:rsidR="00BF4750" w:rsidRPr="00DC7E81" w:rsidRDefault="00C47761">
      <w:pPr>
        <w:pStyle w:val="Corpodetexto"/>
        <w:spacing w:before="245" w:line="475" w:lineRule="auto"/>
        <w:ind w:left="1711" w:right="394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Há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indicação</w:t>
      </w:r>
      <w:r w:rsidRPr="00DC7E81">
        <w:rPr>
          <w:rFonts w:asciiTheme="minorHAnsi" w:hAnsiTheme="minorHAnsi" w:cstheme="minorHAnsi"/>
          <w:spacing w:val="-6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de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marca/modelo</w:t>
      </w:r>
      <w:r w:rsidRPr="00DC7E81">
        <w:rPr>
          <w:rFonts w:asciiTheme="minorHAnsi" w:hAnsiTheme="minorHAnsi" w:cstheme="minorHAnsi"/>
          <w:spacing w:val="-4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como</w:t>
      </w:r>
      <w:r w:rsidRPr="00DC7E81">
        <w:rPr>
          <w:rFonts w:asciiTheme="minorHAnsi" w:hAnsiTheme="minorHAnsi" w:cstheme="minorHAnsi"/>
          <w:spacing w:val="-6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parâmetro</w:t>
      </w:r>
      <w:r w:rsidRPr="00DC7E81">
        <w:rPr>
          <w:rFonts w:asciiTheme="minorHAnsi" w:hAnsiTheme="minorHAnsi" w:cstheme="minorHAnsi"/>
          <w:spacing w:val="-6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de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 xml:space="preserve">qualidade. </w:t>
      </w: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Há indicação de marca/modelo.</w:t>
      </w:r>
    </w:p>
    <w:p w:rsidR="00BF4750" w:rsidRPr="00DC7E81" w:rsidRDefault="00C47761">
      <w:pPr>
        <w:pStyle w:val="Corpodetexto"/>
        <w:spacing w:line="256" w:lineRule="exact"/>
        <w:ind w:left="171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2"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66"/>
        </w:rPr>
        <w:t xml:space="preserve"> </w:t>
      </w:r>
      <w:r w:rsidRPr="00DC7E81">
        <w:rPr>
          <w:rFonts w:asciiTheme="minorHAnsi" w:hAnsiTheme="minorHAnsi" w:cstheme="minorHAnsi"/>
        </w:rPr>
        <w:t>Existem</w:t>
      </w:r>
      <w:r w:rsidRPr="00DC7E81">
        <w:rPr>
          <w:rFonts w:asciiTheme="minorHAnsi" w:hAnsiTheme="minorHAnsi" w:cstheme="minorHAnsi"/>
          <w:spacing w:val="27"/>
        </w:rPr>
        <w:t xml:space="preserve"> </w:t>
      </w:r>
      <w:r w:rsidRPr="00DC7E81">
        <w:rPr>
          <w:rFonts w:asciiTheme="minorHAnsi" w:hAnsiTheme="minorHAnsi" w:cstheme="minorHAnsi"/>
        </w:rPr>
        <w:t>marcas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pré-aprovadas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em</w:t>
      </w:r>
      <w:r w:rsidRPr="00DC7E81">
        <w:rPr>
          <w:rFonts w:asciiTheme="minorHAnsi" w:hAnsiTheme="minorHAnsi" w:cstheme="minorHAnsi"/>
          <w:spacing w:val="27"/>
        </w:rPr>
        <w:t xml:space="preserve"> </w:t>
      </w:r>
      <w:r w:rsidRPr="00DC7E81">
        <w:rPr>
          <w:rFonts w:asciiTheme="minorHAnsi" w:hAnsiTheme="minorHAnsi" w:cstheme="minorHAnsi"/>
        </w:rPr>
        <w:t>processo</w:t>
      </w:r>
      <w:r w:rsidRPr="00DC7E81">
        <w:rPr>
          <w:rFonts w:asciiTheme="minorHAnsi" w:hAnsiTheme="minorHAnsi" w:cstheme="minorHAnsi"/>
          <w:spacing w:val="27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27"/>
        </w:rPr>
        <w:t xml:space="preserve"> </w:t>
      </w:r>
      <w:r w:rsidRPr="00DC7E81">
        <w:rPr>
          <w:rFonts w:asciiTheme="minorHAnsi" w:hAnsiTheme="minorHAnsi" w:cstheme="minorHAnsi"/>
        </w:rPr>
        <w:t>pré-qualificação</w:t>
      </w:r>
      <w:r w:rsidRPr="00DC7E81">
        <w:rPr>
          <w:rFonts w:asciiTheme="minorHAnsi" w:hAnsiTheme="minorHAnsi" w:cstheme="minorHAnsi"/>
          <w:spacing w:val="27"/>
        </w:rPr>
        <w:t xml:space="preserve"> </w:t>
      </w:r>
      <w:r w:rsidRPr="00DC7E81">
        <w:rPr>
          <w:rFonts w:asciiTheme="minorHAnsi" w:hAnsiTheme="minorHAnsi" w:cstheme="minorHAnsi"/>
        </w:rPr>
        <w:t>(art.</w:t>
      </w:r>
      <w:r w:rsidRPr="00DC7E81">
        <w:rPr>
          <w:rFonts w:asciiTheme="minorHAnsi" w:hAnsiTheme="minorHAnsi" w:cstheme="minorHAnsi"/>
          <w:spacing w:val="80"/>
          <w:w w:val="150"/>
        </w:rPr>
        <w:t xml:space="preserve"> </w:t>
      </w:r>
      <w:r w:rsidRPr="00DC7E81">
        <w:rPr>
          <w:rFonts w:asciiTheme="minorHAnsi" w:hAnsiTheme="minorHAnsi" w:cstheme="minorHAnsi"/>
        </w:rPr>
        <w:t>6°,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XLIV</w:t>
      </w:r>
      <w:r w:rsidRPr="00DC7E81">
        <w:rPr>
          <w:rFonts w:asciiTheme="minorHAnsi" w:hAnsiTheme="minorHAnsi" w:cstheme="minorHAnsi"/>
          <w:spacing w:val="28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art.</w:t>
      </w:r>
      <w:r w:rsidRPr="00DC7E81">
        <w:rPr>
          <w:rFonts w:asciiTheme="minorHAnsi" w:hAnsiTheme="minorHAnsi" w:cstheme="minorHAnsi"/>
          <w:spacing w:val="27"/>
        </w:rPr>
        <w:t xml:space="preserve"> </w:t>
      </w:r>
      <w:r w:rsidRPr="00DC7E81">
        <w:rPr>
          <w:rFonts w:asciiTheme="minorHAnsi" w:hAnsiTheme="minorHAnsi" w:cstheme="minorHAnsi"/>
        </w:rPr>
        <w:t>80,</w:t>
      </w:r>
    </w:p>
    <w:p w:rsidR="00BF4750" w:rsidRPr="00DC7E81" w:rsidRDefault="00C47761">
      <w:pPr>
        <w:pStyle w:val="Corpodetexto"/>
        <w:spacing w:before="133"/>
        <w:ind w:left="2" w:right="4582"/>
        <w:jc w:val="center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§1º,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inciso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II,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Lei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nº</w:t>
      </w:r>
      <w:r w:rsidRPr="00DC7E81">
        <w:rPr>
          <w:rFonts w:asciiTheme="minorHAnsi" w:hAnsiTheme="minorHAnsi" w:cstheme="minorHAnsi"/>
          <w:spacing w:val="-2"/>
        </w:rPr>
        <w:t xml:space="preserve"> 14.133/21).</w:t>
      </w:r>
    </w:p>
    <w:p w:rsidR="00BF4750" w:rsidRPr="00DC7E81" w:rsidRDefault="00BF4750">
      <w:pPr>
        <w:jc w:val="center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spacing w:before="48"/>
        <w:ind w:left="1870" w:hanging="3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objeto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que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se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pretende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contratar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</w:rPr>
        <w:t>deverá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conter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as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seguintes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características:</w:t>
      </w:r>
    </w:p>
    <w:p w:rsidR="00FC3995" w:rsidRPr="00DC7E81" w:rsidRDefault="00FC3995" w:rsidP="00FC3995">
      <w:pPr>
        <w:tabs>
          <w:tab w:val="left" w:pos="1870"/>
        </w:tabs>
        <w:spacing w:before="48"/>
        <w:rPr>
          <w:rFonts w:asciiTheme="minorHAnsi" w:hAnsiTheme="minorHAnsi" w:cstheme="minorHAnsi"/>
        </w:rPr>
      </w:pPr>
    </w:p>
    <w:p w:rsidR="00BF4750" w:rsidRPr="00DC7E81" w:rsidRDefault="003A4367" w:rsidP="003A4367">
      <w:pPr>
        <w:tabs>
          <w:tab w:val="left" w:pos="1823"/>
        </w:tabs>
        <w:spacing w:before="48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 xml:space="preserve">                              </w:t>
      </w:r>
      <w:r w:rsidR="00C47761" w:rsidRPr="00DC7E81">
        <w:rPr>
          <w:rFonts w:asciiTheme="minorHAnsi" w:hAnsiTheme="minorHAnsi" w:cstheme="minorHAnsi"/>
          <w:u w:val="single"/>
        </w:rPr>
        <w:t>Lote</w:t>
      </w:r>
      <w:r w:rsidRPr="00DC7E81">
        <w:rPr>
          <w:rFonts w:asciiTheme="minorHAnsi" w:hAnsiTheme="minorHAnsi" w:cstheme="minorHAnsi"/>
          <w:u w:val="single"/>
        </w:rPr>
        <w:t>/I</w:t>
      </w:r>
      <w:r w:rsidR="00C47761" w:rsidRPr="00DC7E81">
        <w:rPr>
          <w:rFonts w:asciiTheme="minorHAnsi" w:hAnsiTheme="minorHAnsi" w:cstheme="minorHAnsi"/>
          <w:u w:val="single"/>
        </w:rPr>
        <w:t>tem</w:t>
      </w:r>
      <w:r w:rsidR="00C47761" w:rsidRPr="00DC7E81">
        <w:rPr>
          <w:rFonts w:asciiTheme="minorHAnsi" w:hAnsiTheme="minorHAnsi" w:cstheme="minorHAnsi"/>
          <w:spacing w:val="-1"/>
          <w:u w:val="single"/>
        </w:rPr>
        <w:t xml:space="preserve"> </w:t>
      </w:r>
      <w:r w:rsidRPr="00DC7E81">
        <w:rPr>
          <w:rFonts w:asciiTheme="minorHAnsi" w:hAnsiTheme="minorHAnsi" w:cstheme="minorHAnsi"/>
          <w:spacing w:val="-1"/>
          <w:u w:val="single"/>
        </w:rPr>
        <w:t>Único</w:t>
      </w:r>
      <w:r w:rsidR="00C47761" w:rsidRPr="00DC7E81">
        <w:rPr>
          <w:rFonts w:asciiTheme="minorHAnsi" w:hAnsiTheme="minorHAnsi" w:cstheme="minorHAnsi"/>
          <w:u w:val="single"/>
        </w:rPr>
        <w:t>:</w:t>
      </w:r>
      <w:r w:rsidR="00C47761" w:rsidRPr="00DC7E81">
        <w:rPr>
          <w:rFonts w:asciiTheme="minorHAnsi" w:hAnsiTheme="minorHAnsi" w:cstheme="minorHAnsi"/>
          <w:spacing w:val="-2"/>
          <w:u w:val="single"/>
        </w:rPr>
        <w:t xml:space="preserve"> </w:t>
      </w:r>
      <w:r w:rsidR="00C47761" w:rsidRPr="00DC7E81">
        <w:rPr>
          <w:rFonts w:asciiTheme="minorHAnsi" w:hAnsiTheme="minorHAnsi" w:cstheme="minorHAnsi"/>
          <w:u w:val="single"/>
        </w:rPr>
        <w:t>Câmera</w:t>
      </w:r>
      <w:r w:rsidR="00C47761" w:rsidRPr="00DC7E81">
        <w:rPr>
          <w:rFonts w:asciiTheme="minorHAnsi" w:hAnsiTheme="minorHAnsi" w:cstheme="minorHAnsi"/>
          <w:spacing w:val="50"/>
          <w:u w:val="single"/>
        </w:rPr>
        <w:t xml:space="preserve"> </w:t>
      </w:r>
      <w:r w:rsidR="00C47761" w:rsidRPr="00DC7E81">
        <w:rPr>
          <w:rFonts w:asciiTheme="minorHAnsi" w:hAnsiTheme="minorHAnsi" w:cstheme="minorHAnsi"/>
          <w:spacing w:val="-4"/>
          <w:u w:val="single"/>
        </w:rPr>
        <w:t>PTZ:</w:t>
      </w:r>
    </w:p>
    <w:p w:rsidR="00BF4750" w:rsidRPr="00DC7E81" w:rsidRDefault="00C47761">
      <w:pPr>
        <w:pStyle w:val="Heading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Sensor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&amp;</w:t>
      </w:r>
      <w:r w:rsidRPr="00DC7E81">
        <w:rPr>
          <w:rFonts w:asciiTheme="minorHAnsi" w:hAnsiTheme="minorHAnsi" w:cstheme="minorHAnsi"/>
          <w:spacing w:val="-2"/>
        </w:rPr>
        <w:t xml:space="preserve"> Óptica: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239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Sensor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imagem: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CMOS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½.8″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(</w:t>
      </w:r>
      <w:r w:rsidR="00F817E4" w:rsidRPr="00DC7E81">
        <w:rPr>
          <w:rFonts w:asciiTheme="minorHAnsi" w:hAnsiTheme="minorHAnsi" w:cstheme="minorHAnsi"/>
        </w:rPr>
        <w:t xml:space="preserve"> Píxel efetivo </w:t>
      </w:r>
      <w:r w:rsidRPr="00DC7E81">
        <w:rPr>
          <w:rFonts w:asciiTheme="minorHAnsi" w:hAnsiTheme="minorHAnsi" w:cstheme="minorHAnsi"/>
        </w:rPr>
        <w:t>2,07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</w:rPr>
        <w:t>MP</w:t>
      </w:r>
      <w:r w:rsidRPr="00DC7E81">
        <w:rPr>
          <w:rFonts w:asciiTheme="minorHAnsi" w:hAnsiTheme="minorHAnsi" w:cstheme="minorHAnsi"/>
          <w:spacing w:val="-5"/>
        </w:rPr>
        <w:t>)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6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Lente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grande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angular: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aproximadamente</w:t>
      </w:r>
      <w:r w:rsidRPr="00DC7E81">
        <w:rPr>
          <w:rFonts w:asciiTheme="minorHAnsi" w:hAnsiTheme="minorHAnsi" w:cstheme="minorHAnsi"/>
          <w:spacing w:val="-4"/>
        </w:rPr>
        <w:t xml:space="preserve"> 72,5º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9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Distância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focal: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f=3,5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mm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–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42,3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mm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(equivalente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~12×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zoom</w:t>
      </w:r>
      <w:r w:rsidRPr="00DC7E81">
        <w:rPr>
          <w:rFonts w:asciiTheme="minorHAnsi" w:hAnsiTheme="minorHAnsi" w:cstheme="minorHAnsi"/>
          <w:spacing w:val="-2"/>
        </w:rPr>
        <w:t xml:space="preserve"> óptico)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6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Zoom: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óptico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12×,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digital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até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5"/>
        </w:rPr>
        <w:t>16×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lastRenderedPageBreak/>
        <w:t>Abertura: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f/1.8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–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  <w:spacing w:val="-4"/>
        </w:rPr>
        <w:t>f/2.8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7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Visão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</w:rPr>
        <w:t>horizontal: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72,5°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(distância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focal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mínima)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até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5"/>
        </w:rPr>
        <w:t>~6°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Sensibilidade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mínima: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0,5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lux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(F1.8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com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AGC</w:t>
      </w:r>
      <w:r w:rsidRPr="00DC7E81">
        <w:rPr>
          <w:rFonts w:asciiTheme="minorHAnsi" w:hAnsiTheme="minorHAnsi" w:cstheme="minorHAnsi"/>
          <w:spacing w:val="-2"/>
        </w:rPr>
        <w:t xml:space="preserve"> ligado)</w:t>
      </w:r>
    </w:p>
    <w:p w:rsidR="00AB517B" w:rsidRPr="00DC7E81" w:rsidRDefault="00AB517B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Sistema de foco: Auto, Manual, PTZ trigger e One Push</w:t>
      </w:r>
    </w:p>
    <w:p w:rsidR="00AB517B" w:rsidRPr="00DC7E81" w:rsidRDefault="00AB517B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Balanço de branco: Auto, Manual e One Push</w:t>
      </w:r>
    </w:p>
    <w:p w:rsidR="00F817E4" w:rsidRPr="00DC7E81" w:rsidRDefault="00F817E4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H &amp; V Flip: Suporta</w:t>
      </w:r>
    </w:p>
    <w:p w:rsidR="002356F0" w:rsidRPr="00DC7E81" w:rsidRDefault="002356F0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Compensação de luz de fundo: Suporta</w:t>
      </w:r>
    </w:p>
    <w:p w:rsidR="00BF4750" w:rsidRPr="00DC7E81" w:rsidRDefault="00C47761">
      <w:pPr>
        <w:pStyle w:val="Heading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Resolução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&amp;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Taxas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Quadro: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6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Full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HD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(1920×1080)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@60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fps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via</w:t>
      </w:r>
      <w:r w:rsidRPr="00DC7E81">
        <w:rPr>
          <w:rFonts w:asciiTheme="minorHAnsi" w:hAnsiTheme="minorHAnsi" w:cstheme="minorHAnsi"/>
          <w:spacing w:val="-2"/>
        </w:rPr>
        <w:t xml:space="preserve"> HDMI/USB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9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1080</w:t>
      </w:r>
      <w:r w:rsidR="00F817E4" w:rsidRPr="00DC7E81">
        <w:rPr>
          <w:rFonts w:asciiTheme="minorHAnsi" w:hAnsiTheme="minorHAnsi" w:cstheme="minorHAnsi"/>
        </w:rPr>
        <w:t>P60, 1080P50, 1080P30, 1080P35, 720P60, 720P50</w:t>
      </w:r>
    </w:p>
    <w:p w:rsidR="00BF4750" w:rsidRPr="00DC7E81" w:rsidRDefault="00C47761">
      <w:pPr>
        <w:pStyle w:val="Heading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Compressão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&amp;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Protocolos: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23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Compressão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vídeo: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H.265</w:t>
      </w:r>
      <w:r w:rsidR="00F817E4" w:rsidRPr="00DC7E81">
        <w:rPr>
          <w:rFonts w:asciiTheme="minorHAnsi" w:hAnsiTheme="minorHAnsi" w:cstheme="minorHAnsi"/>
        </w:rPr>
        <w:t>/MJPEG</w:t>
      </w:r>
    </w:p>
    <w:p w:rsidR="00BF4750" w:rsidRPr="00DC7E81" w:rsidRDefault="00C47761" w:rsidP="00F817E4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Protocolos: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RTSP,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RTMP,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ONVIF,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DHCP,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Multicast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Relaçã</w:t>
      </w:r>
      <w:r w:rsidRPr="00DC7E81">
        <w:rPr>
          <w:rFonts w:asciiTheme="minorHAnsi" w:hAnsiTheme="minorHAnsi" w:cstheme="minorHAnsi"/>
          <w:spacing w:val="-6"/>
        </w:rPr>
        <w:t xml:space="preserve">o </w:t>
      </w:r>
      <w:r w:rsidRPr="00DC7E81">
        <w:rPr>
          <w:rFonts w:asciiTheme="minorHAnsi" w:hAnsiTheme="minorHAnsi" w:cstheme="minorHAnsi"/>
        </w:rPr>
        <w:t>sinal/ruíd</w:t>
      </w:r>
      <w:r w:rsidRPr="00DC7E81">
        <w:rPr>
          <w:rFonts w:asciiTheme="minorHAnsi" w:hAnsiTheme="minorHAnsi" w:cstheme="minorHAnsi"/>
          <w:spacing w:val="-1"/>
        </w:rPr>
        <w:t xml:space="preserve">o </w:t>
      </w:r>
      <w:r w:rsidRPr="00DC7E81">
        <w:rPr>
          <w:rFonts w:asciiTheme="minorHAnsi" w:hAnsiTheme="minorHAnsi" w:cstheme="minorHAnsi"/>
        </w:rPr>
        <w:t>(SNR)</w:t>
      </w:r>
      <w:r w:rsidRPr="00DC7E81">
        <w:rPr>
          <w:rFonts w:asciiTheme="minorHAnsi" w:hAnsiTheme="minorHAnsi" w:cstheme="minorHAnsi"/>
          <w:spacing w:val="-3"/>
        </w:rPr>
        <w:t xml:space="preserve">: </w:t>
      </w:r>
      <w:r w:rsidRPr="00DC7E81">
        <w:rPr>
          <w:rFonts w:asciiTheme="minorHAnsi" w:hAnsiTheme="minorHAnsi" w:cstheme="minorHAnsi"/>
          <w:spacing w:val="-2"/>
        </w:rPr>
        <w:t xml:space="preserve">≥ </w:t>
      </w:r>
      <w:r w:rsidRPr="00DC7E81">
        <w:rPr>
          <w:rFonts w:asciiTheme="minorHAnsi" w:hAnsiTheme="minorHAnsi" w:cstheme="minorHAnsi"/>
        </w:rPr>
        <w:t>5</w:t>
      </w:r>
      <w:r w:rsidR="002356F0" w:rsidRPr="00DC7E81">
        <w:rPr>
          <w:rFonts w:asciiTheme="minorHAnsi" w:hAnsiTheme="minorHAnsi" w:cstheme="minorHAnsi"/>
          <w:spacing w:val="-2"/>
        </w:rPr>
        <w:t>5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d</w:t>
      </w:r>
      <w:r w:rsidRPr="00DC7E81">
        <w:rPr>
          <w:rFonts w:asciiTheme="minorHAnsi" w:hAnsiTheme="minorHAnsi" w:cstheme="minorHAnsi"/>
          <w:spacing w:val="-4"/>
        </w:rPr>
        <w:t xml:space="preserve">B </w:t>
      </w:r>
    </w:p>
    <w:p w:rsidR="00BF4750" w:rsidRPr="00DC7E81" w:rsidRDefault="00C47761">
      <w:pPr>
        <w:pStyle w:val="Heading2"/>
        <w:spacing w:before="25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Movimentação</w:t>
      </w:r>
      <w:r w:rsidRPr="00DC7E81">
        <w:rPr>
          <w:rFonts w:asciiTheme="minorHAnsi" w:hAnsiTheme="minorHAnsi" w:cstheme="minorHAnsi"/>
          <w:spacing w:val="-8"/>
        </w:rPr>
        <w:t xml:space="preserve"> </w:t>
      </w:r>
      <w:r w:rsidRPr="00DC7E81">
        <w:rPr>
          <w:rFonts w:asciiTheme="minorHAnsi" w:hAnsiTheme="minorHAnsi" w:cstheme="minorHAnsi"/>
          <w:spacing w:val="-4"/>
        </w:rPr>
        <w:t>PTZ: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23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Pan: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±170°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6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Tilt: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–30°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  <w:spacing w:val="-4"/>
        </w:rPr>
        <w:t>+90°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9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Presets: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até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255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posições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programáveis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6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Precisão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movimento: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aproximadamente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5"/>
        </w:rPr>
        <w:t>0,1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Velocidade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Pan: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2,7°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35,7°/s</w:t>
      </w:r>
    </w:p>
    <w:p w:rsidR="00AB517B" w:rsidRPr="00DC7E81" w:rsidRDefault="00AB517B" w:rsidP="00AB517B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Velocidade</w:t>
      </w:r>
      <w:r w:rsidRPr="00DC7E81">
        <w:rPr>
          <w:rFonts w:asciiTheme="minorHAnsi" w:hAnsiTheme="minorHAnsi" w:cstheme="minorHAnsi"/>
          <w:spacing w:val="-4"/>
        </w:rPr>
        <w:t xml:space="preserve"> de inclinação</w:t>
      </w:r>
      <w:r w:rsidRPr="00DC7E81">
        <w:rPr>
          <w:rFonts w:asciiTheme="minorHAnsi" w:hAnsiTheme="minorHAnsi" w:cstheme="minorHAnsi"/>
        </w:rPr>
        <w:t>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2,7°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31,5°/s</w:t>
      </w:r>
    </w:p>
    <w:p w:rsidR="00BF4750" w:rsidRPr="00DC7E81" w:rsidRDefault="00C47761">
      <w:pPr>
        <w:pStyle w:val="Heading2"/>
        <w:spacing w:before="25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Conectividade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&amp;</w:t>
      </w:r>
      <w:r w:rsidRPr="00DC7E81">
        <w:rPr>
          <w:rFonts w:asciiTheme="minorHAnsi" w:hAnsiTheme="minorHAnsi" w:cstheme="minorHAnsi"/>
          <w:spacing w:val="-9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Controle: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23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USB: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tipo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B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(USB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3.0)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compatível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com</w:t>
      </w:r>
      <w:r w:rsidRPr="00DC7E81">
        <w:rPr>
          <w:rFonts w:asciiTheme="minorHAnsi" w:hAnsiTheme="minorHAnsi" w:cstheme="minorHAnsi"/>
          <w:spacing w:val="-2"/>
        </w:rPr>
        <w:t xml:space="preserve"> UVC1.0–1.5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7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HDMI: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HDMI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1.4b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(</w:t>
      </w:r>
      <w:r w:rsidRPr="00DC7E81">
        <w:rPr>
          <w:rFonts w:asciiTheme="minorHAnsi" w:hAnsiTheme="minorHAnsi" w:cstheme="minorHAnsi"/>
          <w:spacing w:val="-2"/>
        </w:rPr>
        <w:t>1080p60)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Rede: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RJ45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100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Mbps,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compatível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com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PoE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(802.3af/at)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6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Controle: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RS-232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(8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pinos)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RS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485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(opcional,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VISCA/Pelco</w:t>
      </w:r>
      <w:r w:rsidRPr="00DC7E81">
        <w:rPr>
          <w:rFonts w:asciiTheme="minorHAnsi" w:hAnsiTheme="minorHAnsi" w:cstheme="minorHAnsi"/>
          <w:spacing w:val="-4"/>
        </w:rPr>
        <w:t xml:space="preserve"> D/P)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9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Entrada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áudio: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Line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In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P2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(3,5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mm);</w:t>
      </w:r>
      <w:r w:rsidRPr="00DC7E81">
        <w:rPr>
          <w:rFonts w:asciiTheme="minorHAnsi" w:hAnsiTheme="minorHAnsi" w:cstheme="minorHAnsi"/>
          <w:spacing w:val="-3"/>
        </w:rPr>
        <w:t xml:space="preserve"> </w:t>
      </w:r>
    </w:p>
    <w:p w:rsidR="00BF4750" w:rsidRPr="00DC7E81" w:rsidRDefault="00C47761">
      <w:pPr>
        <w:pStyle w:val="Heading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Energia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&amp;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Consumo: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238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Alimentação: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PoE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(802.3af/at),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DC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12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V/1–1,5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(12–18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W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max),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USB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5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  <w:spacing w:val="-10"/>
        </w:rPr>
        <w:t>V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31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Consumo: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&lt;12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W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(gen2</w:t>
      </w:r>
      <w:r w:rsidRPr="00DC7E81">
        <w:rPr>
          <w:rFonts w:asciiTheme="minorHAnsi" w:hAnsiTheme="minorHAnsi" w:cstheme="minorHAnsi"/>
          <w:spacing w:val="-2"/>
        </w:rPr>
        <w:t xml:space="preserve"> HD/4K)</w:t>
      </w:r>
    </w:p>
    <w:p w:rsidR="00BF4750" w:rsidRPr="00DC7E81" w:rsidRDefault="00C47761">
      <w:pPr>
        <w:pStyle w:val="Heading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Dimensões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&amp;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4"/>
        </w:rPr>
        <w:t>Peso: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239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Dimensões: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aproximadamente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14,5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×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14,5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×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17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5"/>
        </w:rPr>
        <w:t>cm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3"/>
        </w:tabs>
        <w:spacing w:before="116"/>
        <w:ind w:left="2263" w:hanging="35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Peso: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aproximadamente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1,5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5"/>
        </w:rPr>
        <w:t>kg</w:t>
      </w:r>
    </w:p>
    <w:p w:rsidR="00BF4750" w:rsidRPr="00DC7E81" w:rsidRDefault="00C47761">
      <w:pPr>
        <w:pStyle w:val="Heading2"/>
        <w:spacing w:before="25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Dual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Stream:</w:t>
      </w:r>
    </w:p>
    <w:p w:rsidR="00BF4750" w:rsidRPr="00DC7E81" w:rsidRDefault="00C47761">
      <w:pPr>
        <w:pStyle w:val="PargrafodaLista"/>
        <w:numPr>
          <w:ilvl w:val="1"/>
          <w:numId w:val="13"/>
        </w:numPr>
        <w:tabs>
          <w:tab w:val="left" w:pos="2264"/>
        </w:tabs>
        <w:spacing w:before="236" w:line="357" w:lineRule="auto"/>
        <w:ind w:right="1555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lastRenderedPageBreak/>
        <w:t>Suporte para duas saídas de transmissão (MJPEG e H.264) que servem para reduzir a pressão da codificação, além de suportar uma saída de vídeo de 1080p simultânea através de HDMI e USB 3.0.</w:t>
      </w:r>
    </w:p>
    <w:p w:rsidR="00BF4750" w:rsidRPr="00DC7E81" w:rsidRDefault="00C47169">
      <w:pPr>
        <w:pStyle w:val="PargrafodaLista"/>
        <w:numPr>
          <w:ilvl w:val="0"/>
          <w:numId w:val="12"/>
        </w:numPr>
        <w:tabs>
          <w:tab w:val="left" w:pos="1701"/>
        </w:tabs>
        <w:spacing w:before="128"/>
        <w:ind w:left="1701" w:hanging="157"/>
        <w:jc w:val="both"/>
        <w:rPr>
          <w:rFonts w:asciiTheme="minorHAnsi" w:hAnsiTheme="minorHAnsi" w:cstheme="minorHAnsi"/>
          <w:b/>
        </w:rPr>
      </w:pPr>
      <w:r w:rsidRPr="00DC7E81">
        <w:rPr>
          <w:rFonts w:asciiTheme="minorHAnsi" w:hAnsiTheme="minorHAnsi" w:cstheme="minorHAnsi"/>
          <w:b/>
        </w:rPr>
        <w:t>MODELO DE REFERÊNCIA</w:t>
      </w:r>
      <w:r w:rsidR="00C47761" w:rsidRPr="00DC7E81">
        <w:rPr>
          <w:rFonts w:asciiTheme="minorHAnsi" w:hAnsiTheme="minorHAnsi" w:cstheme="minorHAnsi"/>
          <w:b/>
        </w:rPr>
        <w:t>:</w:t>
      </w:r>
      <w:r w:rsidR="00C47761" w:rsidRPr="00DC7E81">
        <w:rPr>
          <w:rFonts w:asciiTheme="minorHAnsi" w:hAnsiTheme="minorHAnsi" w:cstheme="minorHAnsi"/>
          <w:b/>
          <w:spacing w:val="-3"/>
        </w:rPr>
        <w:t xml:space="preserve"> </w:t>
      </w:r>
      <w:r w:rsidR="00D44BAA" w:rsidRPr="00DC7E81">
        <w:rPr>
          <w:rFonts w:asciiTheme="minorHAnsi" w:hAnsiTheme="minorHAnsi" w:cstheme="minorHAnsi"/>
          <w:b/>
          <w:spacing w:val="-3"/>
        </w:rPr>
        <w:t xml:space="preserve">MARCA EQUIVALENTE/SIMILAR À </w:t>
      </w:r>
      <w:r w:rsidR="00C47761" w:rsidRPr="00DC7E81">
        <w:rPr>
          <w:rFonts w:asciiTheme="minorHAnsi" w:hAnsiTheme="minorHAnsi" w:cstheme="minorHAnsi"/>
          <w:b/>
        </w:rPr>
        <w:t>NEOiD</w:t>
      </w:r>
      <w:r w:rsidR="00C47761" w:rsidRPr="00DC7E81">
        <w:rPr>
          <w:rFonts w:asciiTheme="minorHAnsi" w:hAnsiTheme="minorHAnsi" w:cstheme="minorHAnsi"/>
          <w:b/>
          <w:spacing w:val="-2"/>
        </w:rPr>
        <w:t xml:space="preserve"> </w:t>
      </w:r>
      <w:r w:rsidR="00C47761" w:rsidRPr="00DC7E81">
        <w:rPr>
          <w:rFonts w:asciiTheme="minorHAnsi" w:hAnsiTheme="minorHAnsi" w:cstheme="minorHAnsi"/>
          <w:b/>
        </w:rPr>
        <w:t>PTZ</w:t>
      </w:r>
      <w:r w:rsidR="00C47761" w:rsidRPr="00DC7E81">
        <w:rPr>
          <w:rFonts w:asciiTheme="minorHAnsi" w:hAnsiTheme="minorHAnsi" w:cstheme="minorHAnsi"/>
          <w:b/>
          <w:spacing w:val="-2"/>
        </w:rPr>
        <w:t xml:space="preserve"> </w:t>
      </w:r>
      <w:r w:rsidR="00C47761" w:rsidRPr="00DC7E81">
        <w:rPr>
          <w:rFonts w:asciiTheme="minorHAnsi" w:hAnsiTheme="minorHAnsi" w:cstheme="minorHAnsi"/>
          <w:b/>
        </w:rPr>
        <w:t>USB</w:t>
      </w:r>
      <w:r w:rsidR="00C47761" w:rsidRPr="00DC7E81">
        <w:rPr>
          <w:rFonts w:asciiTheme="minorHAnsi" w:hAnsiTheme="minorHAnsi" w:cstheme="minorHAnsi"/>
          <w:b/>
          <w:spacing w:val="-2"/>
        </w:rPr>
        <w:t xml:space="preserve"> </w:t>
      </w:r>
      <w:r w:rsidR="00C47761" w:rsidRPr="00DC7E81">
        <w:rPr>
          <w:rFonts w:asciiTheme="minorHAnsi" w:hAnsiTheme="minorHAnsi" w:cstheme="minorHAnsi"/>
          <w:b/>
        </w:rPr>
        <w:t>PRO</w:t>
      </w:r>
      <w:r w:rsidR="00C47761" w:rsidRPr="00DC7E81">
        <w:rPr>
          <w:rFonts w:asciiTheme="minorHAnsi" w:hAnsiTheme="minorHAnsi" w:cstheme="minorHAnsi"/>
          <w:b/>
          <w:spacing w:val="-2"/>
        </w:rPr>
        <w:t xml:space="preserve"> </w:t>
      </w:r>
      <w:r w:rsidR="00C47761" w:rsidRPr="00DC7E81">
        <w:rPr>
          <w:rFonts w:asciiTheme="minorHAnsi" w:hAnsiTheme="minorHAnsi" w:cstheme="minorHAnsi"/>
          <w:b/>
        </w:rPr>
        <w:t>–</w:t>
      </w:r>
      <w:r w:rsidR="00C47761" w:rsidRPr="00DC7E81">
        <w:rPr>
          <w:rFonts w:asciiTheme="minorHAnsi" w:hAnsiTheme="minorHAnsi" w:cstheme="minorHAnsi"/>
          <w:b/>
          <w:spacing w:val="-2"/>
        </w:rPr>
        <w:t xml:space="preserve"> </w:t>
      </w:r>
      <w:r w:rsidR="00C47761" w:rsidRPr="00DC7E81">
        <w:rPr>
          <w:rFonts w:asciiTheme="minorHAnsi" w:hAnsiTheme="minorHAnsi" w:cstheme="minorHAnsi"/>
          <w:b/>
        </w:rPr>
        <w:t>Gen</w:t>
      </w:r>
      <w:r w:rsidR="00C47761" w:rsidRPr="00DC7E81">
        <w:rPr>
          <w:rFonts w:asciiTheme="minorHAnsi" w:hAnsiTheme="minorHAnsi" w:cstheme="minorHAnsi"/>
          <w:b/>
          <w:spacing w:val="-4"/>
        </w:rPr>
        <w:t xml:space="preserve"> </w:t>
      </w:r>
      <w:r w:rsidR="00C47761" w:rsidRPr="00DC7E81">
        <w:rPr>
          <w:rFonts w:asciiTheme="minorHAnsi" w:hAnsiTheme="minorHAnsi" w:cstheme="minorHAnsi"/>
          <w:b/>
          <w:spacing w:val="-10"/>
        </w:rPr>
        <w:t>2</w:t>
      </w:r>
      <w:r w:rsidR="00E34CB4" w:rsidRPr="00DC7E81">
        <w:rPr>
          <w:rFonts w:asciiTheme="minorHAnsi" w:hAnsiTheme="minorHAnsi" w:cstheme="minorHAnsi"/>
          <w:b/>
          <w:spacing w:val="-10"/>
        </w:rPr>
        <w:t xml:space="preserve">  </w:t>
      </w:r>
    </w:p>
    <w:p w:rsidR="00BF4750" w:rsidRPr="00DC7E81" w:rsidRDefault="00BF4750">
      <w:pPr>
        <w:pStyle w:val="Corpodetexto"/>
        <w:spacing w:before="241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spacing w:line="465" w:lineRule="auto"/>
        <w:ind w:left="1711" w:right="2444" w:hanging="167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4.4.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Critérios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</w:rPr>
        <w:t>práticas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sustentabilidade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(vinculados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às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características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</w:rPr>
        <w:t xml:space="preserve">objeto): </w:t>
      </w: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Foram adotados</w:t>
      </w:r>
    </w:p>
    <w:p w:rsidR="00BF4750" w:rsidRPr="00DC7E81" w:rsidRDefault="00391E68">
      <w:pPr>
        <w:pStyle w:val="Corpodetexto"/>
        <w:spacing w:before="4"/>
        <w:ind w:left="1711"/>
        <w:rPr>
          <w:rFonts w:asciiTheme="minorHAnsi" w:hAnsiTheme="minorHAnsi" w:cstheme="minorHAnsi"/>
        </w:rPr>
      </w:pPr>
      <w:r w:rsidRPr="00004478">
        <w:rPr>
          <w:rFonts w:asciiTheme="minorHAnsi" w:hAnsiTheme="minorHAnsi" w:cstheme="minorHAnsi"/>
          <w:noProof/>
          <w:position w:val="-3"/>
          <w:lang w:val="pt-BR" w:eastAsia="pt-BR"/>
        </w:rPr>
        <w:pict>
          <v:shape id="_x0000_i1032" type="#_x0000_t75" style="width:7.5pt;height:7.5pt;visibility:visible;mso-wrap-style:square" o:bullet="t">
            <v:imagedata r:id="rId15" o:title=""/>
          </v:shape>
        </w:pict>
      </w:r>
      <w:r w:rsidR="00C47761" w:rsidRPr="00DC7E81">
        <w:rPr>
          <w:rFonts w:asciiTheme="minorHAnsi" w:hAnsiTheme="minorHAnsi" w:cstheme="minorHAnsi"/>
          <w:spacing w:val="40"/>
        </w:rPr>
        <w:t xml:space="preserve"> </w:t>
      </w:r>
      <w:r w:rsidR="00C47761" w:rsidRPr="00DC7E81">
        <w:rPr>
          <w:rFonts w:asciiTheme="minorHAnsi" w:hAnsiTheme="minorHAnsi" w:cstheme="minorHAnsi"/>
        </w:rPr>
        <w:t>Não foram adotados</w:t>
      </w:r>
    </w:p>
    <w:p w:rsidR="00E34CB4" w:rsidRPr="00DC7E81" w:rsidRDefault="00E34CB4">
      <w:pPr>
        <w:pStyle w:val="Corpodetexto"/>
        <w:spacing w:before="4"/>
        <w:ind w:left="1711"/>
        <w:rPr>
          <w:rFonts w:asciiTheme="minorHAnsi" w:hAnsiTheme="minorHAnsi" w:cstheme="minorHAnsi"/>
        </w:rPr>
      </w:pPr>
    </w:p>
    <w:p w:rsidR="00BF4750" w:rsidRPr="00DC7E81" w:rsidRDefault="00C47761">
      <w:pPr>
        <w:pStyle w:val="Heading1"/>
        <w:numPr>
          <w:ilvl w:val="0"/>
          <w:numId w:val="14"/>
        </w:numPr>
        <w:tabs>
          <w:tab w:val="left" w:pos="1763"/>
        </w:tabs>
        <w:ind w:hanging="21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REQUISITOS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CONTRATAÇÃO</w:t>
      </w:r>
    </w:p>
    <w:p w:rsidR="00E34CB4" w:rsidRPr="00DC7E81" w:rsidRDefault="00E34CB4" w:rsidP="00E34CB4">
      <w:pPr>
        <w:pStyle w:val="Heading1"/>
        <w:tabs>
          <w:tab w:val="left" w:pos="1763"/>
        </w:tabs>
        <w:ind w:firstLine="0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ind w:left="1870" w:hanging="3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Exigências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legais</w:t>
      </w:r>
    </w:p>
    <w:p w:rsidR="00BF4750" w:rsidRPr="00DC7E81" w:rsidRDefault="00C47761">
      <w:pPr>
        <w:pStyle w:val="Corpodetexto"/>
        <w:spacing w:before="256" w:line="465" w:lineRule="auto"/>
        <w:ind w:left="1711" w:right="542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Foram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verificadas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e</w:t>
      </w:r>
      <w:r w:rsidRPr="00DC7E81">
        <w:rPr>
          <w:rFonts w:asciiTheme="minorHAnsi" w:hAnsiTheme="minorHAnsi" w:cstheme="minorHAnsi"/>
          <w:spacing w:val="-6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não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existem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para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o</w:t>
      </w:r>
      <w:r w:rsidRPr="00DC7E81">
        <w:rPr>
          <w:rFonts w:asciiTheme="minorHAnsi" w:hAnsiTheme="minorHAnsi" w:cstheme="minorHAnsi"/>
          <w:spacing w:val="-5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 xml:space="preserve">objeto </w:t>
      </w:r>
      <w:r w:rsidRPr="00DC7E81">
        <w:rPr>
          <w:rFonts w:asciiTheme="minorHAnsi" w:hAnsiTheme="minorHAnsi" w:cstheme="minorHAnsi"/>
          <w:noProof/>
          <w:position w:val="1"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Foram verificadas e são as seguintes: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ind w:left="1870" w:hanging="3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Garantia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execução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contrato</w:t>
      </w:r>
    </w:p>
    <w:p w:rsidR="00BF4750" w:rsidRPr="00DC7E81" w:rsidRDefault="00C47761">
      <w:pPr>
        <w:pStyle w:val="Corpodetexto"/>
        <w:spacing w:before="254" w:line="360" w:lineRule="auto"/>
        <w:ind w:left="1544" w:right="1555"/>
        <w:rPr>
          <w:rFonts w:asciiTheme="minorHAnsi" w:hAnsiTheme="minorHAnsi" w:cstheme="minorHAnsi"/>
          <w:spacing w:val="-2"/>
        </w:rPr>
      </w:pPr>
      <w:r w:rsidRPr="00DC7E81">
        <w:rPr>
          <w:rFonts w:asciiTheme="minorHAnsi" w:hAnsiTheme="minorHAnsi" w:cstheme="minorHAnsi"/>
        </w:rPr>
        <w:t>Não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haverá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exigência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prestação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garantia,</w:t>
      </w:r>
      <w:r w:rsidRPr="00DC7E81">
        <w:rPr>
          <w:rFonts w:asciiTheme="minorHAnsi" w:hAnsiTheme="minorHAnsi" w:cstheme="minorHAnsi"/>
          <w:spacing w:val="25"/>
        </w:rPr>
        <w:t xml:space="preserve"> </w:t>
      </w:r>
      <w:r w:rsidRPr="00DC7E81">
        <w:rPr>
          <w:rFonts w:asciiTheme="minorHAnsi" w:hAnsiTheme="minorHAnsi" w:cstheme="minorHAnsi"/>
        </w:rPr>
        <w:t>nos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termos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artigo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96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>seguintes</w:t>
      </w:r>
      <w:r w:rsidRPr="00DC7E81">
        <w:rPr>
          <w:rFonts w:asciiTheme="minorHAnsi" w:hAnsiTheme="minorHAnsi" w:cstheme="minorHAnsi"/>
          <w:spacing w:val="24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26"/>
        </w:rPr>
        <w:t xml:space="preserve"> </w:t>
      </w:r>
      <w:r w:rsidRPr="00DC7E81">
        <w:rPr>
          <w:rFonts w:asciiTheme="minorHAnsi" w:hAnsiTheme="minorHAnsi" w:cstheme="minorHAnsi"/>
        </w:rPr>
        <w:t xml:space="preserve">Lei </w:t>
      </w:r>
      <w:r w:rsidRPr="00DC7E81">
        <w:rPr>
          <w:rFonts w:asciiTheme="minorHAnsi" w:hAnsiTheme="minorHAnsi" w:cstheme="minorHAnsi"/>
          <w:spacing w:val="-2"/>
        </w:rPr>
        <w:t>14.133/2021.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ind w:left="1870" w:hanging="3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Programa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Integridade</w:t>
      </w:r>
    </w:p>
    <w:p w:rsidR="00DC7E81" w:rsidRPr="00DC7E81" w:rsidRDefault="00C47761" w:rsidP="00DC7E81">
      <w:pPr>
        <w:pStyle w:val="Corpodetexto"/>
        <w:spacing w:before="254" w:line="360" w:lineRule="auto"/>
        <w:ind w:left="1544" w:right="1555"/>
        <w:rPr>
          <w:rFonts w:asciiTheme="minorHAnsi" w:hAnsiTheme="minorHAnsi" w:cstheme="minorHAnsi"/>
          <w:spacing w:val="-2"/>
        </w:rPr>
      </w:pPr>
      <w:r w:rsidRPr="00DC7E81">
        <w:rPr>
          <w:rFonts w:asciiTheme="minorHAnsi" w:hAnsiTheme="minorHAnsi" w:cstheme="minorHAnsi"/>
        </w:rPr>
        <w:t>Não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haverá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necessidade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apresentação,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pela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empresa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contratada,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>programa</w:t>
      </w:r>
      <w:r w:rsidRPr="00DC7E81">
        <w:rPr>
          <w:rFonts w:asciiTheme="minorHAnsi" w:hAnsiTheme="minorHAnsi" w:cstheme="minorHAnsi"/>
          <w:spacing w:val="80"/>
        </w:rPr>
        <w:t xml:space="preserve"> </w:t>
      </w:r>
      <w:r w:rsidRPr="00DC7E81">
        <w:rPr>
          <w:rFonts w:asciiTheme="minorHAnsi" w:hAnsiTheme="minorHAnsi" w:cstheme="minorHAnsi"/>
        </w:rPr>
        <w:t xml:space="preserve">de </w:t>
      </w:r>
      <w:r w:rsidRPr="00DC7E81">
        <w:rPr>
          <w:rFonts w:asciiTheme="minorHAnsi" w:hAnsiTheme="minorHAnsi" w:cstheme="minorHAnsi"/>
          <w:spacing w:val="-2"/>
        </w:rPr>
        <w:t>integridade.</w:t>
      </w:r>
    </w:p>
    <w:p w:rsidR="00BF4750" w:rsidRPr="00DC7E81" w:rsidRDefault="00C47761">
      <w:pPr>
        <w:pStyle w:val="Heading1"/>
        <w:numPr>
          <w:ilvl w:val="0"/>
          <w:numId w:val="14"/>
        </w:numPr>
        <w:tabs>
          <w:tab w:val="left" w:pos="1763"/>
        </w:tabs>
        <w:spacing w:before="48"/>
        <w:ind w:hanging="21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EXECUÇÃO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OBJETO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90"/>
        </w:rPr>
        <w:t>Prova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  <w:spacing w:val="-2"/>
          <w:w w:val="90"/>
        </w:rPr>
        <w:t>material:</w:t>
      </w:r>
    </w:p>
    <w:p w:rsidR="00BF4750" w:rsidRPr="00DC7E81" w:rsidRDefault="00BF4750">
      <w:pPr>
        <w:pStyle w:val="Corpodetexto"/>
        <w:spacing w:before="11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spacing w:line="491" w:lineRule="auto"/>
        <w:ind w:left="1711" w:right="922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2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36"/>
        </w:rPr>
        <w:t xml:space="preserve"> </w:t>
      </w:r>
      <w:r w:rsidRPr="00DC7E81">
        <w:rPr>
          <w:rFonts w:asciiTheme="minorHAnsi" w:hAnsiTheme="minorHAnsi" w:cstheme="minorHAnsi"/>
        </w:rPr>
        <w:t xml:space="preserve">Não </w:t>
      </w: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17"/>
        </w:rPr>
        <w:t xml:space="preserve"> </w:t>
      </w:r>
      <w:r w:rsidRPr="00DC7E81">
        <w:rPr>
          <w:rFonts w:asciiTheme="minorHAnsi" w:hAnsiTheme="minorHAnsi" w:cstheme="minorHAnsi"/>
          <w:spacing w:val="-5"/>
        </w:rPr>
        <w:t>Sim.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90"/>
        </w:rPr>
        <w:t>Forma</w:t>
      </w:r>
      <w:r w:rsidRPr="00DC7E81">
        <w:rPr>
          <w:rFonts w:asciiTheme="minorHAnsi" w:hAnsiTheme="minorHAnsi" w:cstheme="minorHAnsi"/>
          <w:spacing w:val="-1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de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entrega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dos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  <w:spacing w:val="-2"/>
          <w:w w:val="90"/>
        </w:rPr>
        <w:t>bens:</w:t>
      </w:r>
    </w:p>
    <w:p w:rsidR="00BF4750" w:rsidRPr="00DC7E81" w:rsidRDefault="00BF4750">
      <w:pPr>
        <w:pStyle w:val="Corpodetexto"/>
        <w:spacing w:before="11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0"/>
          <w:numId w:val="9"/>
        </w:numPr>
        <w:tabs>
          <w:tab w:val="left" w:pos="1775"/>
        </w:tabs>
        <w:spacing w:line="379" w:lineRule="auto"/>
        <w:ind w:right="1560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90"/>
        </w:rPr>
        <w:t xml:space="preserve">Todos os bens deverão possuir qualidade mínima que viabilize seu perfeito e completo uso </w:t>
      </w:r>
      <w:r w:rsidRPr="00DC7E81">
        <w:rPr>
          <w:rFonts w:asciiTheme="minorHAnsi" w:hAnsiTheme="minorHAnsi" w:cstheme="minorHAnsi"/>
        </w:rPr>
        <w:t>pela</w:t>
      </w:r>
      <w:r w:rsidRPr="00DC7E81">
        <w:rPr>
          <w:rFonts w:asciiTheme="minorHAnsi" w:hAnsiTheme="minorHAnsi" w:cstheme="minorHAnsi"/>
          <w:spacing w:val="-17"/>
        </w:rPr>
        <w:t xml:space="preserve"> </w:t>
      </w:r>
      <w:r w:rsidRPr="00DC7E81">
        <w:rPr>
          <w:rFonts w:asciiTheme="minorHAnsi" w:hAnsiTheme="minorHAnsi" w:cstheme="minorHAnsi"/>
        </w:rPr>
        <w:t>CONTRATANTE.</w:t>
      </w:r>
    </w:p>
    <w:p w:rsidR="00BF4750" w:rsidRPr="00DC7E81" w:rsidRDefault="00C47761">
      <w:pPr>
        <w:pStyle w:val="PargrafodaLista"/>
        <w:numPr>
          <w:ilvl w:val="0"/>
          <w:numId w:val="9"/>
        </w:numPr>
        <w:tabs>
          <w:tab w:val="left" w:pos="1797"/>
        </w:tabs>
        <w:spacing w:before="119" w:line="379" w:lineRule="auto"/>
        <w:ind w:right="1553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90"/>
        </w:rPr>
        <w:t xml:space="preserve">Não serão aceitos bens que não atendam fielmente às especificações técnicas solicitadas, exceto com configurações superiores e devidamente aprovados pela área técnica responsável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12"/>
        </w:rPr>
        <w:t xml:space="preserve"> </w:t>
      </w:r>
      <w:r w:rsidRPr="00DC7E81">
        <w:rPr>
          <w:rFonts w:asciiTheme="minorHAnsi" w:hAnsiTheme="minorHAnsi" w:cstheme="minorHAnsi"/>
        </w:rPr>
        <w:t>CONTRATANTE.</w:t>
      </w:r>
    </w:p>
    <w:p w:rsidR="00E34CB4" w:rsidRPr="00DC7E81" w:rsidRDefault="00C47761">
      <w:pPr>
        <w:pStyle w:val="PargrafodaLista"/>
        <w:numPr>
          <w:ilvl w:val="1"/>
          <w:numId w:val="14"/>
        </w:numPr>
        <w:tabs>
          <w:tab w:val="left" w:pos="1546"/>
          <w:tab w:val="left" w:pos="1869"/>
          <w:tab w:val="left" w:pos="1969"/>
        </w:tabs>
        <w:spacing w:line="494" w:lineRule="auto"/>
        <w:ind w:left="1546" w:right="3781" w:hanging="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8"/>
        </w:rPr>
        <w:t>Haverá</w:t>
      </w:r>
      <w:r w:rsidRPr="00DC7E81">
        <w:rPr>
          <w:rFonts w:asciiTheme="minorHAnsi" w:hAnsiTheme="minorHAnsi" w:cstheme="minorHAnsi"/>
          <w:spacing w:val="-10"/>
        </w:rPr>
        <w:t xml:space="preserve"> </w:t>
      </w:r>
      <w:r w:rsidRPr="00DC7E81">
        <w:rPr>
          <w:rFonts w:asciiTheme="minorHAnsi" w:hAnsiTheme="minorHAnsi" w:cstheme="minorHAnsi"/>
          <w:spacing w:val="-8"/>
        </w:rPr>
        <w:t>emissão</w:t>
      </w:r>
      <w:r w:rsidRPr="00DC7E81">
        <w:rPr>
          <w:rFonts w:asciiTheme="minorHAnsi" w:hAnsiTheme="minorHAnsi" w:cstheme="minorHAnsi"/>
          <w:spacing w:val="-10"/>
        </w:rPr>
        <w:t xml:space="preserve"> </w:t>
      </w:r>
      <w:r w:rsidRPr="00DC7E81">
        <w:rPr>
          <w:rFonts w:asciiTheme="minorHAnsi" w:hAnsiTheme="minorHAnsi" w:cstheme="minorHAnsi"/>
          <w:spacing w:val="-8"/>
        </w:rPr>
        <w:t>de</w:t>
      </w:r>
      <w:r w:rsidRPr="00DC7E81">
        <w:rPr>
          <w:rFonts w:asciiTheme="minorHAnsi" w:hAnsiTheme="minorHAnsi" w:cstheme="minorHAnsi"/>
          <w:spacing w:val="-10"/>
        </w:rPr>
        <w:t xml:space="preserve"> </w:t>
      </w:r>
      <w:r w:rsidRPr="00DC7E81">
        <w:rPr>
          <w:rFonts w:asciiTheme="minorHAnsi" w:hAnsiTheme="minorHAnsi" w:cstheme="minorHAnsi"/>
          <w:spacing w:val="-8"/>
        </w:rPr>
        <w:t>ordem</w:t>
      </w:r>
      <w:r w:rsidRPr="00DC7E81">
        <w:rPr>
          <w:rFonts w:asciiTheme="minorHAnsi" w:hAnsiTheme="minorHAnsi" w:cstheme="minorHAnsi"/>
          <w:spacing w:val="-10"/>
        </w:rPr>
        <w:t xml:space="preserve"> </w:t>
      </w:r>
      <w:r w:rsidRPr="00DC7E81">
        <w:rPr>
          <w:rFonts w:asciiTheme="minorHAnsi" w:hAnsiTheme="minorHAnsi" w:cstheme="minorHAnsi"/>
          <w:spacing w:val="-8"/>
        </w:rPr>
        <w:t>de</w:t>
      </w:r>
      <w:r w:rsidRPr="00DC7E81">
        <w:rPr>
          <w:rFonts w:asciiTheme="minorHAnsi" w:hAnsiTheme="minorHAnsi" w:cstheme="minorHAnsi"/>
          <w:spacing w:val="-10"/>
        </w:rPr>
        <w:t xml:space="preserve"> </w:t>
      </w:r>
      <w:r w:rsidRPr="00DC7E81">
        <w:rPr>
          <w:rFonts w:asciiTheme="minorHAnsi" w:hAnsiTheme="minorHAnsi" w:cstheme="minorHAnsi"/>
          <w:spacing w:val="-8"/>
        </w:rPr>
        <w:t>fornecimento,</w:t>
      </w:r>
      <w:r w:rsidRPr="00DC7E81">
        <w:rPr>
          <w:rFonts w:asciiTheme="minorHAnsi" w:hAnsiTheme="minorHAnsi" w:cstheme="minorHAnsi"/>
          <w:spacing w:val="-12"/>
        </w:rPr>
        <w:t xml:space="preserve"> </w:t>
      </w:r>
      <w:r w:rsidRPr="00DC7E81">
        <w:rPr>
          <w:rFonts w:asciiTheme="minorHAnsi" w:hAnsiTheme="minorHAnsi" w:cstheme="minorHAnsi"/>
          <w:spacing w:val="-8"/>
        </w:rPr>
        <w:t>nos</w:t>
      </w:r>
      <w:r w:rsidRPr="00DC7E81">
        <w:rPr>
          <w:rFonts w:asciiTheme="minorHAnsi" w:hAnsiTheme="minorHAnsi" w:cstheme="minorHAnsi"/>
          <w:spacing w:val="-13"/>
        </w:rPr>
        <w:t xml:space="preserve"> </w:t>
      </w:r>
      <w:r w:rsidRPr="00DC7E81">
        <w:rPr>
          <w:rFonts w:asciiTheme="minorHAnsi" w:hAnsiTheme="minorHAnsi" w:cstheme="minorHAnsi"/>
          <w:spacing w:val="-8"/>
        </w:rPr>
        <w:t>seguintes</w:t>
      </w:r>
      <w:r w:rsidRPr="00DC7E81">
        <w:rPr>
          <w:rFonts w:asciiTheme="minorHAnsi" w:hAnsiTheme="minorHAnsi" w:cstheme="minorHAnsi"/>
          <w:spacing w:val="-10"/>
        </w:rPr>
        <w:t xml:space="preserve"> </w:t>
      </w:r>
      <w:r w:rsidRPr="00DC7E81">
        <w:rPr>
          <w:rFonts w:asciiTheme="minorHAnsi" w:hAnsiTheme="minorHAnsi" w:cstheme="minorHAnsi"/>
          <w:spacing w:val="-8"/>
        </w:rPr>
        <w:t>termos:</w:t>
      </w:r>
    </w:p>
    <w:p w:rsidR="00BF4750" w:rsidRPr="00DC7E81" w:rsidRDefault="00C47761" w:rsidP="00E34CB4">
      <w:pPr>
        <w:pStyle w:val="PargrafodaLista"/>
        <w:tabs>
          <w:tab w:val="left" w:pos="1546"/>
          <w:tab w:val="left" w:pos="1869"/>
          <w:tab w:val="left" w:pos="1969"/>
        </w:tabs>
        <w:spacing w:line="494" w:lineRule="auto"/>
        <w:ind w:left="1546" w:right="3781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spacing w:val="-1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1"/>
        </w:rPr>
        <w:tab/>
      </w:r>
      <w:r w:rsidRPr="00DC7E81">
        <w:rPr>
          <w:rFonts w:asciiTheme="minorHAnsi" w:hAnsiTheme="minorHAnsi" w:cstheme="minorHAnsi"/>
          <w:position w:val="1"/>
        </w:rPr>
        <w:tab/>
      </w:r>
      <w:r w:rsidRPr="00DC7E81">
        <w:rPr>
          <w:rFonts w:asciiTheme="minorHAnsi" w:hAnsiTheme="minorHAnsi" w:cstheme="minorHAnsi"/>
          <w:spacing w:val="-4"/>
          <w:position w:val="1"/>
        </w:rPr>
        <w:t>Uma</w:t>
      </w:r>
      <w:r w:rsidRPr="00DC7E81">
        <w:rPr>
          <w:rFonts w:asciiTheme="minorHAnsi" w:hAnsiTheme="minorHAnsi" w:cstheme="minorHAnsi"/>
          <w:spacing w:val="-17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4"/>
          <w:position w:val="1"/>
        </w:rPr>
        <w:t>ordem</w:t>
      </w:r>
      <w:r w:rsidRPr="00DC7E81">
        <w:rPr>
          <w:rFonts w:asciiTheme="minorHAnsi" w:hAnsiTheme="minorHAnsi" w:cstheme="minorHAnsi"/>
          <w:spacing w:val="-17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4"/>
          <w:position w:val="1"/>
        </w:rPr>
        <w:t>de</w:t>
      </w:r>
      <w:r w:rsidRPr="00DC7E81">
        <w:rPr>
          <w:rFonts w:asciiTheme="minorHAnsi" w:hAnsiTheme="minorHAnsi" w:cstheme="minorHAnsi"/>
          <w:spacing w:val="-17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4"/>
          <w:position w:val="1"/>
        </w:rPr>
        <w:t>fornecimento</w:t>
      </w:r>
      <w:r w:rsidRPr="00DC7E81">
        <w:rPr>
          <w:rFonts w:asciiTheme="minorHAnsi" w:hAnsiTheme="minorHAnsi" w:cstheme="minorHAnsi"/>
          <w:spacing w:val="-17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4"/>
          <w:position w:val="1"/>
        </w:rPr>
        <w:t>para</w:t>
      </w:r>
      <w:r w:rsidRPr="00DC7E81">
        <w:rPr>
          <w:rFonts w:asciiTheme="minorHAnsi" w:hAnsiTheme="minorHAnsi" w:cstheme="minorHAnsi"/>
          <w:spacing w:val="-18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4"/>
          <w:position w:val="1"/>
        </w:rPr>
        <w:t>todo</w:t>
      </w:r>
      <w:r w:rsidRPr="00DC7E81">
        <w:rPr>
          <w:rFonts w:asciiTheme="minorHAnsi" w:hAnsiTheme="minorHAnsi" w:cstheme="minorHAnsi"/>
          <w:spacing w:val="-17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4"/>
          <w:position w:val="1"/>
        </w:rPr>
        <w:t>o</w:t>
      </w:r>
      <w:r w:rsidRPr="00DC7E81">
        <w:rPr>
          <w:rFonts w:asciiTheme="minorHAnsi" w:hAnsiTheme="minorHAnsi" w:cstheme="minorHAnsi"/>
          <w:spacing w:val="-17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4"/>
          <w:position w:val="1"/>
        </w:rPr>
        <w:t>contrato</w:t>
      </w:r>
    </w:p>
    <w:p w:rsidR="00BF4750" w:rsidRPr="00DC7E81" w:rsidRDefault="00C47761">
      <w:pPr>
        <w:pStyle w:val="Corpodetexto"/>
        <w:tabs>
          <w:tab w:val="left" w:pos="1969"/>
        </w:tabs>
        <w:spacing w:line="248" w:lineRule="exact"/>
        <w:ind w:left="154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1"/>
        </w:rPr>
        <w:tab/>
      </w:r>
      <w:r w:rsidRPr="00DC7E81">
        <w:rPr>
          <w:rFonts w:asciiTheme="minorHAnsi" w:hAnsiTheme="minorHAnsi" w:cstheme="minorHAnsi"/>
          <w:w w:val="90"/>
          <w:position w:val="1"/>
        </w:rPr>
        <w:t>Várias</w:t>
      </w:r>
      <w:r w:rsidRPr="00DC7E81">
        <w:rPr>
          <w:rFonts w:asciiTheme="minorHAnsi" w:hAnsiTheme="minorHAnsi" w:cstheme="minorHAnsi"/>
          <w:spacing w:val="-2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ordens</w:t>
      </w:r>
      <w:r w:rsidRPr="00DC7E81">
        <w:rPr>
          <w:rFonts w:asciiTheme="minorHAnsi" w:hAnsiTheme="minorHAnsi" w:cstheme="minorHAnsi"/>
          <w:spacing w:val="-2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de</w:t>
      </w:r>
      <w:r w:rsidRPr="00DC7E81">
        <w:rPr>
          <w:rFonts w:asciiTheme="minorHAnsi" w:hAnsiTheme="minorHAnsi" w:cstheme="minorHAnsi"/>
          <w:spacing w:val="-2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fornecimento,</w:t>
      </w:r>
      <w:r w:rsidRPr="00DC7E81">
        <w:rPr>
          <w:rFonts w:asciiTheme="minorHAnsi" w:hAnsiTheme="minorHAnsi" w:cstheme="minorHAnsi"/>
          <w:spacing w:val="-7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sob</w:t>
      </w:r>
      <w:r w:rsidRPr="00DC7E81">
        <w:rPr>
          <w:rFonts w:asciiTheme="minorHAnsi" w:hAnsiTheme="minorHAnsi" w:cstheme="minorHAnsi"/>
          <w:spacing w:val="-4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demanda,</w:t>
      </w:r>
      <w:r w:rsidRPr="00DC7E81">
        <w:rPr>
          <w:rFonts w:asciiTheme="minorHAnsi" w:hAnsiTheme="minorHAnsi" w:cstheme="minorHAnsi"/>
          <w:spacing w:val="-3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durante</w:t>
      </w:r>
      <w:r w:rsidRPr="00DC7E81">
        <w:rPr>
          <w:rFonts w:asciiTheme="minorHAnsi" w:hAnsiTheme="minorHAnsi" w:cstheme="minorHAnsi"/>
          <w:spacing w:val="-1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a</w:t>
      </w:r>
      <w:r w:rsidRPr="00DC7E81">
        <w:rPr>
          <w:rFonts w:asciiTheme="minorHAnsi" w:hAnsiTheme="minorHAnsi" w:cstheme="minorHAnsi"/>
          <w:spacing w:val="-3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execução</w:t>
      </w:r>
      <w:r w:rsidRPr="00DC7E81">
        <w:rPr>
          <w:rFonts w:asciiTheme="minorHAnsi" w:hAnsiTheme="minorHAnsi" w:cstheme="minorHAnsi"/>
          <w:spacing w:val="-2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w w:val="90"/>
          <w:position w:val="1"/>
        </w:rPr>
        <w:t>do</w:t>
      </w:r>
      <w:r w:rsidRPr="00DC7E81">
        <w:rPr>
          <w:rFonts w:asciiTheme="minorHAnsi" w:hAnsiTheme="minorHAnsi" w:cstheme="minorHAnsi"/>
          <w:spacing w:val="-1"/>
          <w:w w:val="90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2"/>
          <w:w w:val="90"/>
          <w:position w:val="1"/>
        </w:rPr>
        <w:t>contrato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BF4750">
      <w:pPr>
        <w:pStyle w:val="Corpodetexto"/>
        <w:spacing w:before="25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90"/>
        </w:rPr>
        <w:t>Prazo</w:t>
      </w:r>
      <w:r w:rsidRPr="00DC7E81">
        <w:rPr>
          <w:rFonts w:asciiTheme="minorHAnsi" w:hAnsiTheme="minorHAnsi" w:cstheme="minorHAnsi"/>
          <w:spacing w:val="-3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da</w:t>
      </w:r>
      <w:r w:rsidRPr="00DC7E81">
        <w:rPr>
          <w:rFonts w:asciiTheme="minorHAnsi" w:hAnsiTheme="minorHAnsi" w:cstheme="minorHAnsi"/>
          <w:spacing w:val="-3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entrega</w:t>
      </w:r>
      <w:r w:rsidRPr="00DC7E81">
        <w:rPr>
          <w:rFonts w:asciiTheme="minorHAnsi" w:hAnsiTheme="minorHAnsi" w:cstheme="minorHAnsi"/>
          <w:spacing w:val="-3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dos</w:t>
      </w:r>
      <w:r w:rsidRPr="00DC7E81">
        <w:rPr>
          <w:rFonts w:asciiTheme="minorHAnsi" w:hAnsiTheme="minorHAnsi" w:cstheme="minorHAnsi"/>
          <w:spacing w:val="-3"/>
          <w:w w:val="90"/>
        </w:rPr>
        <w:t xml:space="preserve"> </w:t>
      </w:r>
      <w:r w:rsidRPr="00DC7E81">
        <w:rPr>
          <w:rFonts w:asciiTheme="minorHAnsi" w:hAnsiTheme="minorHAnsi" w:cstheme="minorHAnsi"/>
          <w:spacing w:val="-2"/>
          <w:w w:val="90"/>
        </w:rPr>
        <w:t>bens:</w:t>
      </w:r>
    </w:p>
    <w:p w:rsidR="00BF4750" w:rsidRPr="00DC7E81" w:rsidRDefault="00BF4750">
      <w:pPr>
        <w:pStyle w:val="Corpodetexto"/>
        <w:spacing w:before="13"/>
        <w:rPr>
          <w:rFonts w:asciiTheme="minorHAnsi" w:hAnsiTheme="minorHAnsi" w:cstheme="minorHAnsi"/>
        </w:rPr>
      </w:pPr>
    </w:p>
    <w:p w:rsidR="00BF4750" w:rsidRPr="00DC7E81" w:rsidRDefault="00E34CB4" w:rsidP="00E34CB4">
      <w:pPr>
        <w:pStyle w:val="Corpodetexto"/>
        <w:spacing w:before="1"/>
        <w:ind w:left="720" w:firstLine="72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40"/>
        </w:rPr>
        <w:t xml:space="preserve"> </w:t>
      </w:r>
      <w:r w:rsidR="00C47761" w:rsidRPr="00DC7E81">
        <w:rPr>
          <w:rFonts w:asciiTheme="minorHAnsi" w:hAnsiTheme="minorHAnsi" w:cstheme="minorHAnsi"/>
          <w:noProof/>
          <w:position w:val="-1"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7761" w:rsidRPr="00DC7E81">
        <w:rPr>
          <w:rFonts w:asciiTheme="minorHAnsi" w:hAnsiTheme="minorHAnsi" w:cstheme="minorHAnsi"/>
          <w:spacing w:val="40"/>
        </w:rPr>
        <w:t xml:space="preserve"> </w:t>
      </w:r>
      <w:r w:rsidR="00C47761" w:rsidRPr="00DC7E81">
        <w:rPr>
          <w:rFonts w:asciiTheme="minorHAnsi" w:hAnsiTheme="minorHAnsi" w:cstheme="minorHAnsi"/>
          <w:w w:val="90"/>
        </w:rPr>
        <w:t xml:space="preserve">Entrega </w:t>
      </w:r>
      <w:r w:rsidR="00C47761" w:rsidRPr="00DC7E81">
        <w:rPr>
          <w:rFonts w:asciiTheme="minorHAnsi" w:hAnsiTheme="minorHAnsi" w:cstheme="minorHAnsi"/>
        </w:rPr>
        <w:t>integral</w:t>
      </w:r>
      <w:r w:rsidR="00D44BAA" w:rsidRPr="00DC7E81">
        <w:rPr>
          <w:rFonts w:asciiTheme="minorHAnsi" w:hAnsiTheme="minorHAnsi" w:cstheme="minorHAnsi"/>
        </w:rPr>
        <w:t xml:space="preserve"> em at</w:t>
      </w:r>
      <w:r w:rsidR="00DC7E81" w:rsidRPr="00DC7E81">
        <w:rPr>
          <w:rFonts w:asciiTheme="minorHAnsi" w:hAnsiTheme="minorHAnsi" w:cstheme="minorHAnsi"/>
        </w:rPr>
        <w:t>é</w:t>
      </w:r>
      <w:r w:rsidR="00D44BAA" w:rsidRPr="00DC7E81">
        <w:rPr>
          <w:rFonts w:asciiTheme="minorHAnsi" w:hAnsiTheme="minorHAnsi" w:cstheme="minorHAnsi"/>
        </w:rPr>
        <w:t xml:space="preserve"> 30 dias após a data de recebimento da ordem de fornecimento</w:t>
      </w:r>
      <w:r w:rsidR="00C47761" w:rsidRPr="00DC7E81">
        <w:rPr>
          <w:rFonts w:asciiTheme="minorHAnsi" w:hAnsiTheme="minorHAnsi" w:cstheme="minorHAnsi"/>
        </w:rPr>
        <w:t>.</w:t>
      </w:r>
    </w:p>
    <w:p w:rsidR="00BF4750" w:rsidRPr="00DC7E81" w:rsidRDefault="00BF4750">
      <w:pPr>
        <w:pStyle w:val="Corpodetexto"/>
        <w:spacing w:before="10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spacing w:before="1"/>
        <w:ind w:left="153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4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7E81">
        <w:rPr>
          <w:rFonts w:asciiTheme="minorHAnsi" w:hAnsiTheme="minorHAnsi" w:cstheme="minorHAnsi"/>
        </w:rPr>
        <w:t xml:space="preserve">    </w:t>
      </w:r>
      <w:r w:rsidRPr="00DC7E81">
        <w:rPr>
          <w:rFonts w:asciiTheme="minorHAnsi" w:hAnsiTheme="minorHAnsi" w:cstheme="minorHAnsi"/>
          <w:w w:val="90"/>
        </w:rPr>
        <w:t>Sob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demanda,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com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quantidades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  <w:w w:val="90"/>
        </w:rPr>
        <w:t>estimadas.</w:t>
      </w:r>
    </w:p>
    <w:p w:rsidR="00BF4750" w:rsidRPr="00DC7E81" w:rsidRDefault="00BF4750">
      <w:pPr>
        <w:pStyle w:val="Corpodetexto"/>
        <w:spacing w:before="13"/>
        <w:rPr>
          <w:rFonts w:asciiTheme="minorHAnsi" w:hAnsiTheme="minorHAnsi" w:cstheme="minorHAnsi"/>
        </w:rPr>
      </w:pPr>
    </w:p>
    <w:p w:rsidR="00DC7E81" w:rsidRDefault="00391E68" w:rsidP="00DC7E81">
      <w:pPr>
        <w:pStyle w:val="Corpodetexto"/>
        <w:spacing w:line="489" w:lineRule="auto"/>
        <w:ind w:left="1560" w:right="6017"/>
        <w:rPr>
          <w:rFonts w:asciiTheme="minorHAnsi" w:hAnsiTheme="minorHAnsi" w:cstheme="minorHAnsi"/>
          <w:w w:val="90"/>
        </w:rPr>
      </w:pPr>
      <w:r w:rsidRPr="00004478">
        <w:rPr>
          <w:rFonts w:asciiTheme="minorHAnsi" w:hAnsiTheme="minorHAnsi" w:cstheme="minorHAnsi"/>
          <w:noProof/>
          <w:position w:val="-3"/>
          <w:lang w:val="pt-BR" w:eastAsia="pt-BR"/>
        </w:rPr>
        <w:pict>
          <v:shape id="_x0000_i1033" type="#_x0000_t75" style="width:7.5pt;height:7.5pt;visibility:visible;mso-wrap-style:square" o:bullet="t">
            <v:imagedata r:id="rId17" o:title=""/>
          </v:shape>
        </w:pict>
      </w:r>
      <w:r w:rsidR="00C47761" w:rsidRPr="00DC7E81">
        <w:rPr>
          <w:rFonts w:asciiTheme="minorHAnsi" w:hAnsiTheme="minorHAnsi" w:cstheme="minorHAnsi"/>
          <w:spacing w:val="40"/>
        </w:rPr>
        <w:t xml:space="preserve">  </w:t>
      </w:r>
      <w:r w:rsidR="00C47761" w:rsidRPr="00DC7E81">
        <w:rPr>
          <w:rFonts w:asciiTheme="minorHAnsi" w:hAnsiTheme="minorHAnsi" w:cstheme="minorHAnsi"/>
          <w:w w:val="90"/>
        </w:rPr>
        <w:t>Sem</w:t>
      </w:r>
      <w:r w:rsidR="00C47761" w:rsidRPr="00DC7E81">
        <w:rPr>
          <w:rFonts w:asciiTheme="minorHAnsi" w:hAnsiTheme="minorHAnsi" w:cstheme="minorHAnsi"/>
          <w:spacing w:val="-6"/>
          <w:w w:val="90"/>
        </w:rPr>
        <w:t xml:space="preserve"> </w:t>
      </w:r>
      <w:r w:rsidR="00C47761" w:rsidRPr="00DC7E81">
        <w:rPr>
          <w:rFonts w:asciiTheme="minorHAnsi" w:hAnsiTheme="minorHAnsi" w:cstheme="minorHAnsi"/>
          <w:w w:val="90"/>
        </w:rPr>
        <w:t>quantidade</w:t>
      </w:r>
      <w:r w:rsidR="00C47761" w:rsidRPr="00DC7E81">
        <w:rPr>
          <w:rFonts w:asciiTheme="minorHAnsi" w:hAnsiTheme="minorHAnsi" w:cstheme="minorHAnsi"/>
          <w:spacing w:val="-6"/>
          <w:w w:val="90"/>
        </w:rPr>
        <w:t xml:space="preserve"> </w:t>
      </w:r>
      <w:r w:rsidR="00C47761" w:rsidRPr="00DC7E81">
        <w:rPr>
          <w:rFonts w:asciiTheme="minorHAnsi" w:hAnsiTheme="minorHAnsi" w:cstheme="minorHAnsi"/>
          <w:w w:val="90"/>
        </w:rPr>
        <w:t>mínima</w:t>
      </w:r>
      <w:r w:rsidR="00C47761" w:rsidRPr="00DC7E81">
        <w:rPr>
          <w:rFonts w:asciiTheme="minorHAnsi" w:hAnsiTheme="minorHAnsi" w:cstheme="minorHAnsi"/>
          <w:spacing w:val="-6"/>
          <w:w w:val="90"/>
        </w:rPr>
        <w:t xml:space="preserve"> </w:t>
      </w:r>
      <w:r w:rsidR="00C47761" w:rsidRPr="00DC7E81">
        <w:rPr>
          <w:rFonts w:asciiTheme="minorHAnsi" w:hAnsiTheme="minorHAnsi" w:cstheme="minorHAnsi"/>
          <w:w w:val="90"/>
        </w:rPr>
        <w:t>por</w:t>
      </w:r>
      <w:r w:rsidR="00C47761" w:rsidRPr="00DC7E81">
        <w:rPr>
          <w:rFonts w:asciiTheme="minorHAnsi" w:hAnsiTheme="minorHAnsi" w:cstheme="minorHAnsi"/>
          <w:spacing w:val="-5"/>
          <w:w w:val="90"/>
        </w:rPr>
        <w:t xml:space="preserve"> </w:t>
      </w:r>
      <w:r w:rsidR="00C47761" w:rsidRPr="00DC7E81">
        <w:rPr>
          <w:rFonts w:asciiTheme="minorHAnsi" w:hAnsiTheme="minorHAnsi" w:cstheme="minorHAnsi"/>
          <w:w w:val="90"/>
        </w:rPr>
        <w:t>pedido.</w:t>
      </w:r>
    </w:p>
    <w:p w:rsidR="00BF4750" w:rsidRPr="00DC7E81" w:rsidRDefault="00391E68" w:rsidP="00DC7E81">
      <w:pPr>
        <w:pStyle w:val="Corpodetexto"/>
        <w:spacing w:line="489" w:lineRule="auto"/>
        <w:ind w:left="1560" w:right="6017"/>
        <w:rPr>
          <w:rFonts w:asciiTheme="minorHAnsi" w:hAnsiTheme="minorHAnsi" w:cstheme="minorHAnsi"/>
        </w:rPr>
      </w:pPr>
      <w:r w:rsidRPr="00004478">
        <w:rPr>
          <w:rFonts w:asciiTheme="minorHAnsi" w:hAnsiTheme="minorHAnsi" w:cstheme="minorHAnsi"/>
          <w:noProof/>
          <w:spacing w:val="-1"/>
          <w:position w:val="3"/>
          <w:lang w:val="pt-BR" w:eastAsia="pt-BR"/>
        </w:rPr>
        <w:pict>
          <v:shape id="_x0000_i1034" type="#_x0000_t75" style="width:7.5pt;height:7.5pt;visibility:visible;mso-wrap-style:square" o:bullet="t">
            <v:imagedata r:id="rId17" o:title=""/>
          </v:shape>
        </w:pict>
      </w:r>
      <w:r w:rsidR="00C47761" w:rsidRPr="00DC7E81">
        <w:rPr>
          <w:rFonts w:asciiTheme="minorHAnsi" w:hAnsiTheme="minorHAnsi" w:cstheme="minorHAnsi"/>
          <w:w w:val="90"/>
        </w:rPr>
        <w:t xml:space="preserve"> </w:t>
      </w:r>
      <w:r w:rsidR="00C47761" w:rsidRPr="00DC7E81">
        <w:rPr>
          <w:rFonts w:asciiTheme="minorHAnsi" w:hAnsiTheme="minorHAnsi" w:cstheme="minorHAnsi"/>
          <w:spacing w:val="40"/>
        </w:rPr>
        <w:t xml:space="preserve"> </w:t>
      </w:r>
      <w:r w:rsidR="00C47761" w:rsidRPr="00DC7E81">
        <w:rPr>
          <w:rFonts w:asciiTheme="minorHAnsi" w:hAnsiTheme="minorHAnsi" w:cstheme="minorHAnsi"/>
          <w:w w:val="90"/>
        </w:rPr>
        <w:t>Com quantidade mínima por pedido</w:t>
      </w:r>
    </w:p>
    <w:p w:rsidR="00BF4750" w:rsidRPr="00DC7E81" w:rsidRDefault="00C47761">
      <w:pPr>
        <w:pStyle w:val="Corpodetexto"/>
        <w:tabs>
          <w:tab w:val="left" w:pos="1969"/>
        </w:tabs>
        <w:spacing w:before="4"/>
        <w:ind w:left="153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2"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7E81">
        <w:rPr>
          <w:rFonts w:asciiTheme="minorHAnsi" w:hAnsiTheme="minorHAnsi" w:cstheme="minorHAnsi"/>
        </w:rPr>
        <w:t xml:space="preserve">    </w:t>
      </w:r>
      <w:r w:rsidRPr="00DC7E81">
        <w:rPr>
          <w:rFonts w:asciiTheme="minorHAnsi" w:hAnsiTheme="minorHAnsi" w:cstheme="minorHAnsi"/>
          <w:spacing w:val="-2"/>
        </w:rPr>
        <w:t>Programada.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90"/>
        </w:rPr>
        <w:t>Local</w:t>
      </w:r>
      <w:r w:rsidRPr="00DC7E81">
        <w:rPr>
          <w:rFonts w:asciiTheme="minorHAnsi" w:hAnsiTheme="minorHAnsi" w:cstheme="minorHAnsi"/>
          <w:spacing w:val="-9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de</w:t>
      </w:r>
      <w:r w:rsidRPr="00DC7E81">
        <w:rPr>
          <w:rFonts w:asciiTheme="minorHAnsi" w:hAnsiTheme="minorHAnsi" w:cstheme="minorHAnsi"/>
          <w:spacing w:val="-7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entrega</w:t>
      </w:r>
      <w:r w:rsidRPr="00DC7E81">
        <w:rPr>
          <w:rFonts w:asciiTheme="minorHAnsi" w:hAnsiTheme="minorHAnsi" w:cstheme="minorHAnsi"/>
          <w:spacing w:val="-7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dos</w:t>
      </w:r>
      <w:r w:rsidRPr="00DC7E81">
        <w:rPr>
          <w:rFonts w:asciiTheme="minorHAnsi" w:hAnsiTheme="minorHAnsi" w:cstheme="minorHAnsi"/>
          <w:spacing w:val="-7"/>
          <w:w w:val="90"/>
        </w:rPr>
        <w:t xml:space="preserve"> </w:t>
      </w:r>
      <w:r w:rsidRPr="00DC7E81">
        <w:rPr>
          <w:rFonts w:asciiTheme="minorHAnsi" w:hAnsiTheme="minorHAnsi" w:cstheme="minorHAnsi"/>
          <w:spacing w:val="-2"/>
          <w:w w:val="90"/>
        </w:rPr>
        <w:t>bens:</w:t>
      </w:r>
    </w:p>
    <w:p w:rsidR="00BF4750" w:rsidRPr="00DC7E81" w:rsidRDefault="00BF4750">
      <w:pPr>
        <w:pStyle w:val="Corpodetexto"/>
        <w:spacing w:before="11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ind w:left="154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90"/>
        </w:rPr>
        <w:t>Responsável</w:t>
      </w:r>
      <w:r w:rsidRPr="00DC7E81">
        <w:rPr>
          <w:rFonts w:asciiTheme="minorHAnsi" w:hAnsiTheme="minorHAnsi" w:cstheme="minorHAnsi"/>
          <w:spacing w:val="-3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pelo</w:t>
      </w:r>
      <w:r w:rsidRPr="00DC7E81">
        <w:rPr>
          <w:rFonts w:asciiTheme="minorHAnsi" w:hAnsiTheme="minorHAnsi" w:cstheme="minorHAnsi"/>
          <w:spacing w:val="-1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recebimento: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Ana</w:t>
      </w:r>
      <w:r w:rsidRPr="00DC7E81">
        <w:rPr>
          <w:rFonts w:asciiTheme="minorHAnsi" w:hAnsiTheme="minorHAnsi" w:cstheme="minorHAnsi"/>
          <w:spacing w:val="-1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Paula</w:t>
      </w:r>
      <w:r w:rsidRPr="00DC7E81">
        <w:rPr>
          <w:rFonts w:asciiTheme="minorHAnsi" w:hAnsiTheme="minorHAnsi" w:cstheme="minorHAnsi"/>
          <w:spacing w:val="-1"/>
          <w:w w:val="90"/>
        </w:rPr>
        <w:t xml:space="preserve"> </w:t>
      </w:r>
      <w:r w:rsidRPr="00DC7E81">
        <w:rPr>
          <w:rFonts w:asciiTheme="minorHAnsi" w:hAnsiTheme="minorHAnsi" w:cstheme="minorHAnsi"/>
          <w:spacing w:val="-2"/>
          <w:w w:val="90"/>
        </w:rPr>
        <w:t>Brauwres</w:t>
      </w:r>
    </w:p>
    <w:p w:rsidR="00BF4750" w:rsidRPr="00DC7E81" w:rsidRDefault="00BF4750">
      <w:pPr>
        <w:pStyle w:val="Corpodetexto"/>
        <w:spacing w:before="13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ind w:left="154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90"/>
        </w:rPr>
        <w:t>Local</w:t>
      </w:r>
      <w:r w:rsidRPr="00DC7E81">
        <w:rPr>
          <w:rFonts w:asciiTheme="minorHAnsi" w:hAnsiTheme="minorHAnsi" w:cstheme="minorHAnsi"/>
          <w:spacing w:val="-1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da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entrega:</w:t>
      </w:r>
      <w:r w:rsidRPr="00DC7E81">
        <w:rPr>
          <w:rFonts w:asciiTheme="minorHAnsi" w:hAnsiTheme="minorHAnsi" w:cstheme="minorHAnsi"/>
          <w:spacing w:val="-1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Rua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Fernando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Machado,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832,</w:t>
      </w:r>
      <w:r w:rsidRPr="00DC7E81">
        <w:rPr>
          <w:rFonts w:asciiTheme="minorHAnsi" w:hAnsiTheme="minorHAnsi" w:cstheme="minorHAnsi"/>
          <w:spacing w:val="-1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Centro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Histórico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–</w:t>
      </w:r>
      <w:r w:rsidRPr="00DC7E81">
        <w:rPr>
          <w:rFonts w:asciiTheme="minorHAnsi" w:hAnsiTheme="minorHAnsi" w:cstheme="minorHAnsi"/>
          <w:spacing w:val="-2"/>
          <w:w w:val="90"/>
        </w:rPr>
        <w:t xml:space="preserve"> </w:t>
      </w:r>
      <w:r w:rsidRPr="00DC7E81">
        <w:rPr>
          <w:rFonts w:asciiTheme="minorHAnsi" w:hAnsiTheme="minorHAnsi" w:cstheme="minorHAnsi"/>
          <w:w w:val="90"/>
        </w:rPr>
        <w:t>Porto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  <w:spacing w:val="-2"/>
          <w:w w:val="90"/>
        </w:rPr>
        <w:t>Alegre/RS</w:t>
      </w:r>
    </w:p>
    <w:p w:rsidR="00BF4750" w:rsidRPr="00DC7E81" w:rsidRDefault="00BF4750">
      <w:pPr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spacing w:before="51"/>
        <w:ind w:left="154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Horário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da</w:t>
      </w:r>
      <w:r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entrega: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entre das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 xml:space="preserve">12h às </w:t>
      </w:r>
      <w:r w:rsidRPr="00DC7E81">
        <w:rPr>
          <w:rFonts w:asciiTheme="minorHAnsi" w:hAnsiTheme="minorHAnsi" w:cstheme="minorHAnsi"/>
          <w:spacing w:val="-5"/>
          <w:w w:val="110"/>
        </w:rPr>
        <w:t>19h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967"/>
        </w:tabs>
        <w:spacing w:before="1" w:line="381" w:lineRule="auto"/>
        <w:ind w:left="1544" w:right="1550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7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entrega</w:t>
      </w:r>
      <w:r w:rsidRPr="00DC7E81">
        <w:rPr>
          <w:rFonts w:asciiTheme="minorHAnsi" w:hAnsiTheme="minorHAnsi" w:cstheme="minorHAnsi"/>
          <w:spacing w:val="7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dos</w:t>
      </w:r>
      <w:r w:rsidRPr="00DC7E81">
        <w:rPr>
          <w:rFonts w:asciiTheme="minorHAnsi" w:hAnsiTheme="minorHAnsi" w:cstheme="minorHAnsi"/>
          <w:spacing w:val="7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bens</w:t>
      </w:r>
      <w:r w:rsidRPr="00DC7E81">
        <w:rPr>
          <w:rFonts w:asciiTheme="minorHAnsi" w:hAnsiTheme="minorHAnsi" w:cstheme="minorHAnsi"/>
          <w:spacing w:val="7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deverá</w:t>
      </w:r>
      <w:r w:rsidRPr="00DC7E81">
        <w:rPr>
          <w:rFonts w:asciiTheme="minorHAnsi" w:hAnsiTheme="minorHAnsi" w:cstheme="minorHAnsi"/>
          <w:spacing w:val="7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observar</w:t>
      </w:r>
      <w:r w:rsidRPr="00DC7E81">
        <w:rPr>
          <w:rFonts w:asciiTheme="minorHAnsi" w:hAnsiTheme="minorHAnsi" w:cstheme="minorHAnsi"/>
          <w:spacing w:val="7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7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quantidade</w:t>
      </w:r>
      <w:r w:rsidRPr="00DC7E81">
        <w:rPr>
          <w:rFonts w:asciiTheme="minorHAnsi" w:hAnsiTheme="minorHAnsi" w:cstheme="minorHAnsi"/>
          <w:spacing w:val="7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total</w:t>
      </w:r>
      <w:r w:rsidRPr="00DC7E81">
        <w:rPr>
          <w:rFonts w:asciiTheme="minorHAnsi" w:hAnsiTheme="minorHAnsi" w:cstheme="minorHAnsi"/>
          <w:spacing w:val="7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indicada</w:t>
      </w:r>
      <w:r w:rsidRPr="00DC7E81">
        <w:rPr>
          <w:rFonts w:asciiTheme="minorHAnsi" w:hAnsiTheme="minorHAnsi" w:cstheme="minorHAnsi"/>
          <w:spacing w:val="7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na</w:t>
      </w:r>
      <w:r w:rsidRPr="00DC7E81">
        <w:rPr>
          <w:rFonts w:asciiTheme="minorHAnsi" w:hAnsiTheme="minorHAnsi" w:cstheme="minorHAnsi"/>
          <w:spacing w:val="7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Ordem</w:t>
      </w:r>
      <w:r w:rsidRPr="00DC7E81">
        <w:rPr>
          <w:rFonts w:asciiTheme="minorHAnsi" w:hAnsiTheme="minorHAnsi" w:cstheme="minorHAnsi"/>
          <w:spacing w:val="7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 Fornecimento expedida, dentro do prazo.</w:t>
      </w:r>
    </w:p>
    <w:p w:rsidR="00FC3995" w:rsidRPr="00DC7E81" w:rsidRDefault="00C47761" w:rsidP="00DC7E81">
      <w:pPr>
        <w:pStyle w:val="PargrafodaLista"/>
        <w:numPr>
          <w:ilvl w:val="1"/>
          <w:numId w:val="14"/>
        </w:numPr>
        <w:tabs>
          <w:tab w:val="left" w:pos="1711"/>
          <w:tab w:val="left" w:pos="1869"/>
          <w:tab w:val="left" w:pos="2109"/>
        </w:tabs>
        <w:spacing w:line="499" w:lineRule="auto"/>
        <w:ind w:left="1711" w:right="3226" w:hanging="167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0"/>
        </w:rPr>
        <w:t xml:space="preserve">Instalação dos bens/equipamentos (embutida na </w:t>
      </w:r>
      <w:r w:rsidR="00FC3995" w:rsidRPr="00DC7E81">
        <w:rPr>
          <w:rFonts w:asciiTheme="minorHAnsi" w:hAnsiTheme="minorHAnsi" w:cstheme="minorHAnsi"/>
          <w:w w:val="110"/>
        </w:rPr>
        <w:t>compra)</w:t>
      </w:r>
    </w:p>
    <w:p w:rsidR="00BF4750" w:rsidRPr="00DC7E81" w:rsidRDefault="00C47761" w:rsidP="00FC3995">
      <w:pPr>
        <w:pStyle w:val="PargrafodaLista"/>
        <w:tabs>
          <w:tab w:val="left" w:pos="1711"/>
          <w:tab w:val="left" w:pos="1869"/>
          <w:tab w:val="left" w:pos="2109"/>
        </w:tabs>
        <w:spacing w:line="499" w:lineRule="auto"/>
        <w:ind w:left="1711" w:right="4552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1"/>
        </w:rPr>
        <w:tab/>
      </w:r>
      <w:r w:rsidRPr="00DC7E81">
        <w:rPr>
          <w:rFonts w:asciiTheme="minorHAnsi" w:hAnsiTheme="minorHAnsi" w:cstheme="minorHAnsi"/>
          <w:position w:val="1"/>
        </w:rPr>
        <w:tab/>
      </w:r>
      <w:r w:rsidRPr="00DC7E81">
        <w:rPr>
          <w:rFonts w:asciiTheme="minorHAnsi" w:hAnsiTheme="minorHAnsi" w:cstheme="minorHAnsi"/>
          <w:w w:val="115"/>
          <w:position w:val="1"/>
        </w:rPr>
        <w:t>Não se aplica.</w:t>
      </w:r>
    </w:p>
    <w:p w:rsidR="00BF4750" w:rsidRPr="00DC7E81" w:rsidRDefault="00C47761">
      <w:pPr>
        <w:pStyle w:val="Corpodetexto"/>
        <w:tabs>
          <w:tab w:val="left" w:pos="2109"/>
        </w:tabs>
        <w:spacing w:line="248" w:lineRule="exact"/>
        <w:ind w:left="171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spacing w:val="-2"/>
          <w:w w:val="110"/>
        </w:rPr>
        <w:t>Haverá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instalação.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  <w:w w:val="115"/>
        </w:rPr>
        <w:t>Recebimento:</w:t>
      </w:r>
    </w:p>
    <w:p w:rsidR="00BF4750" w:rsidRPr="00DC7E81" w:rsidRDefault="00BF4750">
      <w:pPr>
        <w:pStyle w:val="Corpodetexto"/>
        <w:spacing w:before="19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0"/>
          <w:numId w:val="8"/>
        </w:numPr>
        <w:tabs>
          <w:tab w:val="left" w:pos="1772"/>
        </w:tabs>
        <w:spacing w:line="381" w:lineRule="auto"/>
        <w:ind w:right="1547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provisoriamente,</w:t>
      </w:r>
      <w:r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ato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entrega,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para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posterior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verificação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sua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conformidade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 xml:space="preserve">as </w:t>
      </w:r>
      <w:r w:rsidRPr="00DC7E81">
        <w:rPr>
          <w:rFonts w:asciiTheme="minorHAnsi" w:hAnsiTheme="minorHAnsi" w:cstheme="minorHAnsi"/>
          <w:spacing w:val="-2"/>
          <w:w w:val="115"/>
        </w:rPr>
        <w:t>especificações;</w:t>
      </w:r>
    </w:p>
    <w:p w:rsidR="00BF4750" w:rsidRPr="00DC7E81" w:rsidRDefault="00C47761">
      <w:pPr>
        <w:pStyle w:val="PargrafodaLista"/>
        <w:numPr>
          <w:ilvl w:val="0"/>
          <w:numId w:val="8"/>
        </w:numPr>
        <w:tabs>
          <w:tab w:val="left" w:pos="1798"/>
        </w:tabs>
        <w:spacing w:before="124" w:line="381" w:lineRule="auto"/>
        <w:ind w:right="1545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definitivamente, após o recebimento provisório e depois da verificação da sua qualidade, quantidade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consequente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aceitação,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em</w:t>
      </w:r>
      <w:r w:rsidRPr="00DC7E81">
        <w:rPr>
          <w:rFonts w:asciiTheme="minorHAnsi" w:hAnsiTheme="minorHAnsi" w:cstheme="minorHAnsi"/>
          <w:spacing w:val="-8"/>
          <w:w w:val="115"/>
          <w:u w:val="single"/>
        </w:rPr>
        <w:t xml:space="preserve"> </w:t>
      </w:r>
      <w:r w:rsidRPr="00DC7E81">
        <w:rPr>
          <w:rFonts w:asciiTheme="minorHAnsi" w:hAnsiTheme="minorHAnsi" w:cstheme="minorHAnsi"/>
          <w:w w:val="115"/>
          <w:u w:val="single"/>
        </w:rPr>
        <w:t>até</w:t>
      </w:r>
      <w:r w:rsidRPr="00DC7E81">
        <w:rPr>
          <w:rFonts w:asciiTheme="minorHAnsi" w:hAnsiTheme="minorHAnsi" w:cstheme="minorHAnsi"/>
          <w:spacing w:val="-6"/>
          <w:w w:val="115"/>
          <w:u w:val="single"/>
        </w:rPr>
        <w:t xml:space="preserve"> </w:t>
      </w:r>
      <w:r w:rsidRPr="00DC7E81">
        <w:rPr>
          <w:rFonts w:asciiTheme="minorHAnsi" w:hAnsiTheme="minorHAnsi" w:cstheme="minorHAnsi"/>
          <w:w w:val="115"/>
          <w:u w:val="single"/>
        </w:rPr>
        <w:t>30</w:t>
      </w:r>
      <w:r w:rsidRPr="00DC7E81">
        <w:rPr>
          <w:rFonts w:asciiTheme="minorHAnsi" w:hAnsiTheme="minorHAnsi" w:cstheme="minorHAnsi"/>
          <w:spacing w:val="-6"/>
          <w:w w:val="115"/>
          <w:u w:val="single"/>
        </w:rPr>
        <w:t xml:space="preserve"> </w:t>
      </w:r>
      <w:r w:rsidRPr="00DC7E81">
        <w:rPr>
          <w:rFonts w:asciiTheme="minorHAnsi" w:hAnsiTheme="minorHAnsi" w:cstheme="minorHAnsi"/>
          <w:w w:val="115"/>
          <w:u w:val="single"/>
        </w:rPr>
        <w:t>dias.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50"/>
        </w:tabs>
        <w:spacing w:before="123" w:line="381" w:lineRule="auto"/>
        <w:ind w:left="1544" w:right="1560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Caso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não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estejam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acordo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exigido,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os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bens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serão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devolvidos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à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contratada,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que terá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prazo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20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dias,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contar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notificação,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para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providenciar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sua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substituição.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  <w:w w:val="115"/>
        </w:rPr>
        <w:t>Subcontratação:</w:t>
      </w:r>
    </w:p>
    <w:p w:rsidR="00BF4750" w:rsidRPr="00DC7E81" w:rsidRDefault="00BF4750">
      <w:pPr>
        <w:pStyle w:val="Corpodetexto"/>
        <w:spacing w:before="19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ind w:left="154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É</w:t>
      </w:r>
      <w:r w:rsidRPr="00DC7E81">
        <w:rPr>
          <w:rFonts w:asciiTheme="minorHAnsi" w:hAnsiTheme="minorHAnsi" w:cstheme="minorHAnsi"/>
          <w:spacing w:val="13"/>
        </w:rPr>
        <w:t xml:space="preserve"> </w:t>
      </w:r>
      <w:r w:rsidRPr="00DC7E81">
        <w:rPr>
          <w:rFonts w:asciiTheme="minorHAnsi" w:hAnsiTheme="minorHAnsi" w:cstheme="minorHAnsi"/>
        </w:rPr>
        <w:t>vedada</w:t>
      </w:r>
      <w:r w:rsidRPr="00DC7E81">
        <w:rPr>
          <w:rFonts w:asciiTheme="minorHAnsi" w:hAnsiTheme="minorHAnsi" w:cstheme="minorHAnsi"/>
          <w:spacing w:val="17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1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subcontratação.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FC3995" w:rsidRPr="00DC7E81" w:rsidRDefault="00C47761" w:rsidP="009C692F">
      <w:pPr>
        <w:pStyle w:val="PargrafodaLista"/>
        <w:numPr>
          <w:ilvl w:val="1"/>
          <w:numId w:val="14"/>
        </w:numPr>
        <w:tabs>
          <w:tab w:val="left" w:pos="1711"/>
          <w:tab w:val="left" w:pos="1981"/>
          <w:tab w:val="left" w:pos="6237"/>
        </w:tabs>
        <w:spacing w:line="496" w:lineRule="auto"/>
        <w:ind w:left="1711" w:right="5353" w:hanging="167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Desfazimento/destinação</w:t>
      </w:r>
      <w:r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final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dos</w:t>
      </w:r>
      <w:r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bens</w:t>
      </w:r>
    </w:p>
    <w:p w:rsidR="00BF4750" w:rsidRPr="00DC7E81" w:rsidRDefault="00C47761" w:rsidP="009C692F">
      <w:pPr>
        <w:pStyle w:val="PargrafodaLista"/>
        <w:tabs>
          <w:tab w:val="left" w:pos="1560"/>
          <w:tab w:val="left" w:pos="1981"/>
        </w:tabs>
        <w:spacing w:line="496" w:lineRule="auto"/>
        <w:ind w:left="1711" w:right="6039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Não se aplica.</w:t>
      </w:r>
    </w:p>
    <w:p w:rsidR="00BF4750" w:rsidRPr="00DC7E81" w:rsidRDefault="00C47761" w:rsidP="009C692F">
      <w:pPr>
        <w:pStyle w:val="Corpodetexto"/>
        <w:spacing w:before="6"/>
        <w:ind w:left="1701" w:right="187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8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Há obrigação acessória vinculada ao desfazimento/destinação final/descarte dos bens.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BF4750">
      <w:pPr>
        <w:pStyle w:val="Corpodetexto"/>
        <w:spacing w:before="31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981"/>
        </w:tabs>
        <w:spacing w:before="1"/>
        <w:ind w:left="1981" w:hanging="437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Garantia/assistência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técnica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contratual</w:t>
      </w:r>
    </w:p>
    <w:p w:rsidR="00BF4750" w:rsidRPr="00DC7E81" w:rsidRDefault="00BF4750">
      <w:pPr>
        <w:pStyle w:val="Corpodetexto"/>
        <w:spacing w:before="17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146"/>
        </w:tabs>
        <w:ind w:left="2146" w:hanging="60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Há</w:t>
      </w:r>
      <w:r w:rsidRPr="00DC7E81">
        <w:rPr>
          <w:rFonts w:asciiTheme="minorHAnsi" w:hAnsiTheme="minorHAnsi" w:cstheme="minorHAnsi"/>
          <w:spacing w:val="-5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prazo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complementar</w:t>
      </w:r>
      <w:r w:rsidRPr="00DC7E81">
        <w:rPr>
          <w:rFonts w:asciiTheme="minorHAnsi" w:hAnsiTheme="minorHAnsi" w:cstheme="minorHAnsi"/>
          <w:spacing w:val="-5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à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garantia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legal,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nas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seguintes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condições:</w:t>
      </w:r>
    </w:p>
    <w:p w:rsidR="00BF4750" w:rsidRPr="00DC7E81" w:rsidRDefault="00BF4750">
      <w:pPr>
        <w:pStyle w:val="Corpodetexto"/>
        <w:spacing w:before="19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0"/>
          <w:numId w:val="7"/>
        </w:numPr>
        <w:tabs>
          <w:tab w:val="left" w:pos="2324"/>
        </w:tabs>
        <w:spacing w:line="381" w:lineRule="auto"/>
        <w:ind w:right="1556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Abrangência:</w:t>
      </w:r>
      <w:r w:rsidRPr="00DC7E81">
        <w:rPr>
          <w:rFonts w:asciiTheme="minorHAnsi" w:hAnsiTheme="minorHAnsi" w:cstheme="minorHAnsi"/>
          <w:spacing w:val="8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8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solução</w:t>
      </w:r>
      <w:r w:rsidRPr="00DC7E81">
        <w:rPr>
          <w:rFonts w:asciiTheme="minorHAnsi" w:hAnsiTheme="minorHAnsi" w:cstheme="minorHAnsi"/>
          <w:spacing w:val="8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8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defeitos</w:t>
      </w:r>
      <w:r w:rsidRPr="00DC7E81">
        <w:rPr>
          <w:rFonts w:asciiTheme="minorHAnsi" w:hAnsiTheme="minorHAnsi" w:cstheme="minorHAnsi"/>
          <w:spacing w:val="8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decorrentes</w:t>
      </w:r>
      <w:r w:rsidRPr="00DC7E81">
        <w:rPr>
          <w:rFonts w:asciiTheme="minorHAnsi" w:hAnsiTheme="minorHAnsi" w:cstheme="minorHAnsi"/>
          <w:spacing w:val="8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8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fabricação,</w:t>
      </w:r>
      <w:r w:rsidRPr="00DC7E81">
        <w:rPr>
          <w:rFonts w:asciiTheme="minorHAnsi" w:hAnsiTheme="minorHAnsi" w:cstheme="minorHAnsi"/>
          <w:spacing w:val="8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montagem, acondicionamento, transporte, desgaste prematuro.</w:t>
      </w:r>
    </w:p>
    <w:p w:rsidR="00BF4750" w:rsidRPr="00DC7E81" w:rsidRDefault="00C47761">
      <w:pPr>
        <w:pStyle w:val="PargrafodaLista"/>
        <w:numPr>
          <w:ilvl w:val="0"/>
          <w:numId w:val="7"/>
        </w:numPr>
        <w:tabs>
          <w:tab w:val="left" w:pos="2201"/>
        </w:tabs>
        <w:spacing w:before="48"/>
        <w:ind w:left="2201" w:hanging="23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Providência: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conserto,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troca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peças,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troca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4"/>
        </w:rPr>
        <w:t>bem.</w:t>
      </w:r>
    </w:p>
    <w:p w:rsidR="00BF4750" w:rsidRPr="00DC7E81" w:rsidRDefault="00C47761">
      <w:pPr>
        <w:pStyle w:val="PargrafodaLista"/>
        <w:numPr>
          <w:ilvl w:val="0"/>
          <w:numId w:val="7"/>
        </w:numPr>
        <w:tabs>
          <w:tab w:val="left" w:pos="2176"/>
        </w:tabs>
        <w:spacing w:before="253"/>
        <w:ind w:left="2176" w:hanging="20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Prazo: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1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ano 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contar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recebimento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definitivo.</w:t>
      </w:r>
    </w:p>
    <w:p w:rsidR="00BF4750" w:rsidRPr="00DC7E81" w:rsidRDefault="00C47761">
      <w:pPr>
        <w:pStyle w:val="PargrafodaLista"/>
        <w:numPr>
          <w:ilvl w:val="0"/>
          <w:numId w:val="7"/>
        </w:numPr>
        <w:tabs>
          <w:tab w:val="left" w:pos="2201"/>
        </w:tabs>
        <w:spacing w:before="256"/>
        <w:ind w:left="2201" w:hanging="23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Local: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sede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CEAF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(Rua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Fernando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Machado,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4"/>
        </w:rPr>
        <w:t>832)</w:t>
      </w:r>
    </w:p>
    <w:p w:rsidR="00BF4750" w:rsidRPr="00DC7E81" w:rsidRDefault="00C47761">
      <w:pPr>
        <w:pStyle w:val="PargrafodaLista"/>
        <w:numPr>
          <w:ilvl w:val="0"/>
          <w:numId w:val="7"/>
        </w:numPr>
        <w:tabs>
          <w:tab w:val="left" w:pos="2212"/>
        </w:tabs>
        <w:spacing w:before="253" w:line="360" w:lineRule="auto"/>
        <w:ind w:right="1562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 xml:space="preserve">Prazo para atendimento e solução dos problemas: 30 dias, a contar da notificação da </w:t>
      </w:r>
      <w:r w:rsidRPr="00DC7E81">
        <w:rPr>
          <w:rFonts w:asciiTheme="minorHAnsi" w:hAnsiTheme="minorHAnsi" w:cstheme="minorHAnsi"/>
          <w:spacing w:val="-2"/>
        </w:rPr>
        <w:t>contratada.</w:t>
      </w:r>
    </w:p>
    <w:p w:rsidR="00BF4750" w:rsidRPr="00DC7E81" w:rsidRDefault="00C47761">
      <w:pPr>
        <w:pStyle w:val="PargrafodaLista"/>
        <w:numPr>
          <w:ilvl w:val="0"/>
          <w:numId w:val="7"/>
        </w:numPr>
        <w:tabs>
          <w:tab w:val="left" w:pos="2152"/>
        </w:tabs>
        <w:spacing w:before="121"/>
        <w:ind w:left="2152" w:hanging="18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Meio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acionamento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garantia: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hyperlink r:id="rId18">
        <w:r w:rsidRPr="00DC7E81">
          <w:rPr>
            <w:rFonts w:asciiTheme="minorHAnsi" w:hAnsiTheme="minorHAnsi" w:cstheme="minorHAnsi"/>
            <w:spacing w:val="-2"/>
          </w:rPr>
          <w:t>ceaf@mprs.mp.br</w:t>
        </w:r>
      </w:hyperlink>
    </w:p>
    <w:p w:rsidR="00BF4750" w:rsidRPr="00DC7E81" w:rsidRDefault="00C47761">
      <w:pPr>
        <w:pStyle w:val="PargrafodaLista"/>
        <w:numPr>
          <w:ilvl w:val="3"/>
          <w:numId w:val="14"/>
        </w:numPr>
        <w:tabs>
          <w:tab w:val="left" w:pos="2793"/>
        </w:tabs>
        <w:spacing w:before="255" w:line="360" w:lineRule="auto"/>
        <w:ind w:right="1558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Não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havendo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qualquer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manifestação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contratada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no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prazo,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contratante providenciará a substituição ou conserto do bem e cobrará o valor da empresa.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Heading1"/>
        <w:numPr>
          <w:ilvl w:val="0"/>
          <w:numId w:val="14"/>
        </w:numPr>
        <w:tabs>
          <w:tab w:val="left" w:pos="1763"/>
        </w:tabs>
        <w:ind w:hanging="219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MODELO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GESTÃO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CONTRATO OU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DOCUMENTO</w:t>
      </w:r>
      <w:r w:rsidRPr="00DC7E81">
        <w:rPr>
          <w:rFonts w:asciiTheme="minorHAnsi" w:hAnsiTheme="minorHAnsi" w:cstheme="minorHAnsi"/>
          <w:spacing w:val="1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EQUIVALENTE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  <w:b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spacing w:before="1"/>
        <w:ind w:left="1870" w:hanging="326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compra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será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formalizada:</w:t>
      </w:r>
    </w:p>
    <w:p w:rsidR="00BF4750" w:rsidRPr="00DC7E81" w:rsidRDefault="00C47761">
      <w:pPr>
        <w:pStyle w:val="Corpodetexto"/>
        <w:spacing w:before="255" w:line="465" w:lineRule="auto"/>
        <w:ind w:left="1711" w:right="411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1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Por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nota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empenho,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em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substituição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termo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 xml:space="preserve">contrato </w:t>
      </w: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Contrato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80"/>
        </w:tabs>
        <w:spacing w:before="1" w:line="360" w:lineRule="auto"/>
        <w:ind w:left="1544" w:right="1556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As especificações e regras deste Termo deverão ser executadas fielmente pelas partes, de acordo com as cláusulas avençadas e as normas da Lei nº 14.133/2021, e cada parte responderá pelas consequências de sua inexecução total ou parcial.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88"/>
        </w:tabs>
        <w:spacing w:line="360" w:lineRule="auto"/>
        <w:ind w:left="1544" w:right="1554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As comunicações entre o Ministério Público e a empresa contratada serão realizadas por escrito sempre que o ato exigir tal formalidade, admitindo-se o uso de mensagem eletrônica para esse fim.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960"/>
        </w:tabs>
        <w:spacing w:line="360" w:lineRule="auto"/>
        <w:ind w:left="1544" w:right="1550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A execução do contrato será coordenada apenas pelo fiscal, que acumula as funções de gestor e fiscal.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spacing w:before="121"/>
        <w:ind w:left="2035" w:hanging="491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Responsáveis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pela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Gestão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Fiscalização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contrato: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Heading2"/>
        <w:spacing w:befor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Fiscal:</w:t>
      </w:r>
    </w:p>
    <w:p w:rsidR="006D722B" w:rsidRPr="00DC7E81" w:rsidRDefault="006D722B" w:rsidP="006D722B">
      <w:pPr>
        <w:pStyle w:val="Corpodetexto"/>
        <w:spacing w:before="259"/>
        <w:ind w:left="154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Nome:</w:t>
      </w:r>
      <w:r w:rsidRPr="00DC7E81">
        <w:rPr>
          <w:rFonts w:asciiTheme="minorHAnsi" w:hAnsiTheme="minorHAnsi" w:cstheme="minorHAnsi"/>
          <w:spacing w:val="-1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Juliana</w:t>
      </w:r>
      <w:r w:rsidRPr="00DC7E81">
        <w:rPr>
          <w:rFonts w:asciiTheme="minorHAnsi" w:hAnsiTheme="minorHAnsi" w:cstheme="minorHAnsi"/>
          <w:spacing w:val="-1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Arias</w:t>
      </w:r>
      <w:r w:rsidRPr="00DC7E81">
        <w:rPr>
          <w:rFonts w:asciiTheme="minorHAnsi" w:hAnsiTheme="minorHAnsi" w:cstheme="minorHAnsi"/>
          <w:spacing w:val="-14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Martins</w:t>
      </w:r>
    </w:p>
    <w:p w:rsidR="006D722B" w:rsidRPr="00DC7E81" w:rsidRDefault="006D722B" w:rsidP="006D722B">
      <w:pPr>
        <w:pStyle w:val="Corpodetexto"/>
        <w:spacing w:before="17"/>
        <w:rPr>
          <w:rFonts w:asciiTheme="minorHAnsi" w:hAnsiTheme="minorHAnsi" w:cstheme="minorHAnsi"/>
        </w:rPr>
      </w:pPr>
    </w:p>
    <w:p w:rsidR="009C692F" w:rsidRDefault="006D722B" w:rsidP="009C692F">
      <w:pPr>
        <w:pStyle w:val="Corpodetexto"/>
        <w:spacing w:line="496" w:lineRule="auto"/>
        <w:ind w:left="1544" w:right="5494"/>
        <w:rPr>
          <w:rFonts w:asciiTheme="minorHAnsi" w:hAnsiTheme="minorHAnsi" w:cstheme="minorHAnsi"/>
          <w:w w:val="110"/>
        </w:rPr>
      </w:pPr>
      <w:r w:rsidRPr="00DC7E81">
        <w:rPr>
          <w:rFonts w:asciiTheme="minorHAnsi" w:hAnsiTheme="minorHAnsi" w:cstheme="minorHAnsi"/>
          <w:w w:val="110"/>
        </w:rPr>
        <w:t>Função: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Técnica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do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Ministério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 xml:space="preserve">Público </w:t>
      </w:r>
    </w:p>
    <w:p w:rsidR="009C692F" w:rsidRDefault="006D722B" w:rsidP="009C692F">
      <w:pPr>
        <w:pStyle w:val="Corpodetexto"/>
        <w:spacing w:line="496" w:lineRule="auto"/>
        <w:ind w:left="1544" w:right="5494"/>
        <w:rPr>
          <w:rFonts w:asciiTheme="minorHAnsi" w:hAnsiTheme="minorHAnsi" w:cstheme="minorHAnsi"/>
          <w:w w:val="115"/>
        </w:rPr>
      </w:pPr>
      <w:r w:rsidRPr="00DC7E81">
        <w:rPr>
          <w:rFonts w:asciiTheme="minorHAnsi" w:hAnsiTheme="minorHAnsi" w:cstheme="minorHAnsi"/>
          <w:w w:val="115"/>
        </w:rPr>
        <w:t>E-mail:</w:t>
      </w:r>
      <w:r w:rsidR="009C692F">
        <w:rPr>
          <w:rFonts w:asciiTheme="minorHAnsi" w:hAnsiTheme="minorHAnsi" w:cstheme="minorHAnsi"/>
          <w:spacing w:val="-2"/>
          <w:w w:val="115"/>
        </w:rPr>
        <w:t xml:space="preserve"> </w:t>
      </w:r>
      <w:hyperlink r:id="rId19">
        <w:r w:rsidRPr="00DC7E81">
          <w:rPr>
            <w:rFonts w:asciiTheme="minorHAnsi" w:hAnsiTheme="minorHAnsi" w:cstheme="minorHAnsi"/>
            <w:w w:val="115"/>
          </w:rPr>
          <w:t>juariasm@mprs.mp.br</w:t>
        </w:r>
      </w:hyperlink>
      <w:r w:rsidRPr="00DC7E81">
        <w:rPr>
          <w:rFonts w:asciiTheme="minorHAnsi" w:hAnsiTheme="minorHAnsi" w:cstheme="minorHAnsi"/>
          <w:w w:val="115"/>
        </w:rPr>
        <w:t xml:space="preserve"> </w:t>
      </w:r>
    </w:p>
    <w:p w:rsidR="006D722B" w:rsidRPr="00DC7E81" w:rsidRDefault="006D722B" w:rsidP="006D722B">
      <w:pPr>
        <w:pStyle w:val="Corpodetexto"/>
        <w:spacing w:line="496" w:lineRule="auto"/>
        <w:ind w:left="1544" w:right="6663"/>
        <w:rPr>
          <w:rFonts w:asciiTheme="minorHAnsi" w:hAnsiTheme="minorHAnsi" w:cstheme="minorHAnsi"/>
          <w:w w:val="115"/>
        </w:rPr>
      </w:pPr>
      <w:r w:rsidRPr="00DC7E81">
        <w:rPr>
          <w:rFonts w:asciiTheme="minorHAnsi" w:hAnsiTheme="minorHAnsi" w:cstheme="minorHAnsi"/>
          <w:w w:val="115"/>
        </w:rPr>
        <w:lastRenderedPageBreak/>
        <w:t>Telefone: (51) 3295-8428</w:t>
      </w:r>
    </w:p>
    <w:p w:rsidR="00BF4750" w:rsidRPr="00DC7E81" w:rsidRDefault="00C47761">
      <w:pPr>
        <w:pStyle w:val="Heading2"/>
        <w:spacing w:before="0"/>
        <w:rPr>
          <w:rFonts w:asciiTheme="minorHAnsi" w:hAnsiTheme="minorHAnsi" w:cstheme="minorHAnsi"/>
          <w:spacing w:val="-2"/>
        </w:rPr>
      </w:pPr>
      <w:r w:rsidRPr="00DC7E81">
        <w:rPr>
          <w:rFonts w:asciiTheme="minorHAnsi" w:hAnsiTheme="minorHAnsi" w:cstheme="minorHAnsi"/>
        </w:rPr>
        <w:t>Fiscal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substituto:</w:t>
      </w:r>
    </w:p>
    <w:p w:rsidR="006D722B" w:rsidRPr="00DC7E81" w:rsidRDefault="006D722B" w:rsidP="006D722B">
      <w:pPr>
        <w:pStyle w:val="Corpodetexto"/>
        <w:tabs>
          <w:tab w:val="left" w:pos="5387"/>
        </w:tabs>
        <w:spacing w:before="51" w:line="496" w:lineRule="auto"/>
        <w:ind w:left="1544" w:right="6203"/>
        <w:rPr>
          <w:rFonts w:asciiTheme="minorHAnsi" w:hAnsiTheme="minorHAnsi" w:cstheme="minorHAnsi"/>
          <w:spacing w:val="-2"/>
          <w:w w:val="110"/>
        </w:rPr>
      </w:pPr>
      <w:r w:rsidRPr="00DC7E81">
        <w:rPr>
          <w:rFonts w:asciiTheme="minorHAnsi" w:hAnsiTheme="minorHAnsi" w:cstheme="minorHAnsi"/>
          <w:spacing w:val="-2"/>
          <w:w w:val="110"/>
        </w:rPr>
        <w:t>Nome:</w:t>
      </w:r>
      <w:r w:rsidRPr="00DC7E81">
        <w:rPr>
          <w:rFonts w:asciiTheme="minorHAnsi" w:hAnsiTheme="minorHAnsi" w:cstheme="minorHAnsi"/>
          <w:spacing w:val="-9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João Giglio Neves da Silva</w:t>
      </w:r>
    </w:p>
    <w:p w:rsidR="006D722B" w:rsidRPr="00DC7E81" w:rsidRDefault="006D722B" w:rsidP="0043165E">
      <w:pPr>
        <w:pStyle w:val="Corpodetexto"/>
        <w:spacing w:before="51" w:line="496" w:lineRule="auto"/>
        <w:ind w:left="1544" w:right="549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 xml:space="preserve">Função: </w:t>
      </w:r>
      <w:r w:rsidR="0043165E" w:rsidRPr="00DC7E81">
        <w:rPr>
          <w:rFonts w:asciiTheme="minorHAnsi" w:hAnsiTheme="minorHAnsi" w:cstheme="minorHAnsi"/>
          <w:w w:val="110"/>
        </w:rPr>
        <w:t>Técnic</w:t>
      </w:r>
      <w:r w:rsidR="00DC7E81" w:rsidRPr="00DC7E81">
        <w:rPr>
          <w:rFonts w:asciiTheme="minorHAnsi" w:hAnsiTheme="minorHAnsi" w:cstheme="minorHAnsi"/>
          <w:w w:val="110"/>
        </w:rPr>
        <w:t>o</w:t>
      </w:r>
      <w:r w:rsidR="0043165E"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="0043165E" w:rsidRPr="00DC7E81">
        <w:rPr>
          <w:rFonts w:asciiTheme="minorHAnsi" w:hAnsiTheme="minorHAnsi" w:cstheme="minorHAnsi"/>
          <w:w w:val="110"/>
        </w:rPr>
        <w:t>do</w:t>
      </w:r>
      <w:r w:rsidR="0043165E"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="0043165E" w:rsidRPr="00DC7E81">
        <w:rPr>
          <w:rFonts w:asciiTheme="minorHAnsi" w:hAnsiTheme="minorHAnsi" w:cstheme="minorHAnsi"/>
          <w:w w:val="110"/>
        </w:rPr>
        <w:t>Ministério</w:t>
      </w:r>
      <w:r w:rsidR="0043165E"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="0043165E" w:rsidRPr="00DC7E81">
        <w:rPr>
          <w:rFonts w:asciiTheme="minorHAnsi" w:hAnsiTheme="minorHAnsi" w:cstheme="minorHAnsi"/>
          <w:w w:val="110"/>
        </w:rPr>
        <w:t>Público</w:t>
      </w:r>
    </w:p>
    <w:p w:rsidR="006D722B" w:rsidRPr="00DC7E81" w:rsidRDefault="006D722B" w:rsidP="006D722B">
      <w:pPr>
        <w:pStyle w:val="Corpodetexto"/>
        <w:spacing w:before="1" w:line="496" w:lineRule="auto"/>
        <w:ind w:left="1544" w:right="563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E-mail:</w:t>
      </w:r>
      <w:r w:rsidRPr="00DC7E81">
        <w:rPr>
          <w:rFonts w:asciiTheme="minorHAnsi" w:hAnsiTheme="minorHAnsi" w:cstheme="minorHAnsi"/>
          <w:spacing w:val="40"/>
          <w:w w:val="110"/>
        </w:rPr>
        <w:t xml:space="preserve"> </w:t>
      </w:r>
      <w:r w:rsidRPr="00DC7E81">
        <w:rPr>
          <w:rFonts w:asciiTheme="minorHAnsi" w:hAnsiTheme="minorHAnsi" w:cstheme="minorHAnsi"/>
        </w:rPr>
        <w:t>joaogiglio@mprs.mp.br</w:t>
      </w:r>
    </w:p>
    <w:p w:rsidR="006D722B" w:rsidRPr="00DC7E81" w:rsidRDefault="0043165E" w:rsidP="006D722B">
      <w:pPr>
        <w:pStyle w:val="Corpodetexto"/>
        <w:spacing w:before="1" w:line="496" w:lineRule="auto"/>
        <w:ind w:left="1544" w:right="72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Telefone: (51) 3295-843</w:t>
      </w:r>
      <w:r w:rsidR="006D722B" w:rsidRPr="00DC7E81">
        <w:rPr>
          <w:rFonts w:asciiTheme="minorHAnsi" w:hAnsiTheme="minorHAnsi" w:cstheme="minorHAnsi"/>
          <w:w w:val="115"/>
        </w:rPr>
        <w:t>6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78"/>
        </w:tabs>
        <w:spacing w:before="2" w:line="381" w:lineRule="auto"/>
        <w:ind w:left="1544" w:right="1554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O gestor do contrato poderá convocar o representante da empresa para adoção de providências que devam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ser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cumpridas de imediato.</w:t>
      </w:r>
    </w:p>
    <w:p w:rsidR="00BF4750" w:rsidRPr="00DC7E81" w:rsidRDefault="00C47761">
      <w:pPr>
        <w:pStyle w:val="Corpodetexto"/>
        <w:spacing w:before="123" w:line="384" w:lineRule="auto"/>
        <w:ind w:left="1544" w:right="1552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7.4.3.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Após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assinatura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contrato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instrumento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equivalente,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gestor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poderá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convocar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 xml:space="preserve">o representante da empresa contratada para reunião inicial, visando apresentar o plano de </w:t>
      </w:r>
      <w:r w:rsidRPr="00DC7E81">
        <w:rPr>
          <w:rFonts w:asciiTheme="minorHAnsi" w:hAnsiTheme="minorHAnsi" w:cstheme="minorHAnsi"/>
          <w:spacing w:val="-2"/>
          <w:w w:val="115"/>
        </w:rPr>
        <w:t>fiscalização,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que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conterá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informações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acerca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das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obrigações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contratuais,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dos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mecanismos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de </w:t>
      </w:r>
      <w:r w:rsidRPr="00DC7E81">
        <w:rPr>
          <w:rFonts w:asciiTheme="minorHAnsi" w:hAnsiTheme="minorHAnsi" w:cstheme="minorHAnsi"/>
          <w:w w:val="110"/>
        </w:rPr>
        <w:t xml:space="preserve">fiscalização, das estratégias para execução do objeto, do plano complementar de execução da </w:t>
      </w:r>
      <w:r w:rsidRPr="00DC7E81">
        <w:rPr>
          <w:rFonts w:asciiTheme="minorHAnsi" w:hAnsiTheme="minorHAnsi" w:cstheme="minorHAnsi"/>
          <w:w w:val="115"/>
        </w:rPr>
        <w:t>contratada,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quando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houver,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método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aferição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dos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resultados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das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sanções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aplicáveis, dentre outros.</w:t>
      </w:r>
    </w:p>
    <w:p w:rsidR="00BF4750" w:rsidRPr="00DC7E81" w:rsidRDefault="00C47761">
      <w:pPr>
        <w:pStyle w:val="Corpodetexto"/>
        <w:spacing w:before="115" w:line="381" w:lineRule="auto"/>
        <w:ind w:left="1544" w:right="1562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7.4.4 O fiscal do contrato acompanhará a execução do contrato, e, entre outras funções definidas no Provimento nº 05/2023:</w:t>
      </w:r>
    </w:p>
    <w:p w:rsidR="00BF4750" w:rsidRPr="00DC7E81" w:rsidRDefault="00C47761">
      <w:pPr>
        <w:pStyle w:val="PargrafodaLista"/>
        <w:numPr>
          <w:ilvl w:val="0"/>
          <w:numId w:val="6"/>
        </w:numPr>
        <w:tabs>
          <w:tab w:val="left" w:pos="1780"/>
        </w:tabs>
        <w:spacing w:before="123" w:line="381" w:lineRule="auto"/>
        <w:ind w:right="1560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verificará</w:t>
      </w:r>
      <w:r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cumprimento</w:t>
      </w:r>
      <w:r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das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condições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estabelecidas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Termo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Referência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</w:t>
      </w:r>
      <w:r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Contrato, de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modo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assegurar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os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melhores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resultados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para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Administração;</w:t>
      </w:r>
    </w:p>
    <w:p w:rsidR="00BF4750" w:rsidRPr="00DC7E81" w:rsidRDefault="00C47761">
      <w:pPr>
        <w:pStyle w:val="PargrafodaLista"/>
        <w:numPr>
          <w:ilvl w:val="0"/>
          <w:numId w:val="6"/>
        </w:numPr>
        <w:tabs>
          <w:tab w:val="left" w:pos="1806"/>
        </w:tabs>
        <w:spacing w:before="123" w:line="384" w:lineRule="auto"/>
        <w:ind w:right="1555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anotará no procedimento, à medida que ocorrerem, todas as ocorrências relacionadas à execução do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contrato,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com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descrição do que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for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necessário para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regularização das faltas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ou dos defeitos observados;</w:t>
      </w:r>
    </w:p>
    <w:p w:rsidR="00BF4750" w:rsidRPr="00DC7E81" w:rsidRDefault="00C47761">
      <w:pPr>
        <w:pStyle w:val="PargrafodaLista"/>
        <w:numPr>
          <w:ilvl w:val="0"/>
          <w:numId w:val="6"/>
        </w:numPr>
        <w:tabs>
          <w:tab w:val="left" w:pos="1810"/>
        </w:tabs>
        <w:spacing w:before="117" w:line="384" w:lineRule="auto"/>
        <w:ind w:right="1555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emitirá notificações para a correção da execução do contrato, assim que Identificada qualquer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inexatidão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irregularidade,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determinando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prazo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para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 correção;</w:t>
      </w:r>
    </w:p>
    <w:p w:rsidR="00BF4750" w:rsidRPr="00DC7E81" w:rsidRDefault="00C47761">
      <w:pPr>
        <w:pStyle w:val="PargrafodaLista"/>
        <w:numPr>
          <w:ilvl w:val="0"/>
          <w:numId w:val="6"/>
        </w:numPr>
        <w:tabs>
          <w:tab w:val="left" w:pos="1810"/>
        </w:tabs>
        <w:spacing w:before="118" w:line="384" w:lineRule="auto"/>
        <w:ind w:right="1563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 xml:space="preserve">comunicará o gestor do contato, em tempo hábil, qualquer situação que ultrapasse sua </w:t>
      </w:r>
      <w:r w:rsidRPr="00DC7E81">
        <w:rPr>
          <w:rFonts w:asciiTheme="minorHAnsi" w:hAnsiTheme="minorHAnsi" w:cstheme="minorHAnsi"/>
          <w:spacing w:val="-2"/>
          <w:w w:val="115"/>
        </w:rPr>
        <w:t>competência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ou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que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possam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inviabilizar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a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execução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do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contrato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nas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datas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aprazadas.</w:t>
      </w:r>
    </w:p>
    <w:p w:rsidR="00BF4750" w:rsidRPr="00DC7E81" w:rsidRDefault="00C47761">
      <w:pPr>
        <w:pStyle w:val="Corpodetexto"/>
        <w:spacing w:before="118"/>
        <w:ind w:left="1544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7.4.5</w:t>
      </w:r>
      <w:r w:rsidRPr="00DC7E81">
        <w:rPr>
          <w:rFonts w:asciiTheme="minorHAnsi" w:hAnsiTheme="minorHAnsi" w:cstheme="minorHAnsi"/>
          <w:spacing w:val="-1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Outras</w:t>
      </w:r>
      <w:r w:rsidRPr="00DC7E81">
        <w:rPr>
          <w:rFonts w:asciiTheme="minorHAnsi" w:hAnsiTheme="minorHAnsi" w:cstheme="minorHAnsi"/>
          <w:spacing w:val="-1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rotinas</w:t>
      </w:r>
      <w:r w:rsidRPr="00DC7E81">
        <w:rPr>
          <w:rFonts w:asciiTheme="minorHAnsi" w:hAnsiTheme="minorHAnsi" w:cstheme="minorHAnsi"/>
          <w:spacing w:val="-1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específicas</w:t>
      </w:r>
      <w:r w:rsidRPr="00DC7E81">
        <w:rPr>
          <w:rFonts w:asciiTheme="minorHAnsi" w:hAnsiTheme="minorHAnsi" w:cstheme="minorHAnsi"/>
          <w:spacing w:val="-1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relacionadas</w:t>
      </w:r>
      <w:r w:rsidRPr="00DC7E81">
        <w:rPr>
          <w:rFonts w:asciiTheme="minorHAnsi" w:hAnsiTheme="minorHAnsi" w:cstheme="minorHAnsi"/>
          <w:spacing w:val="-1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à</w:t>
      </w:r>
      <w:r w:rsidRPr="00DC7E81">
        <w:rPr>
          <w:rFonts w:asciiTheme="minorHAnsi" w:hAnsiTheme="minorHAnsi" w:cstheme="minorHAnsi"/>
          <w:spacing w:val="-1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execução</w:t>
      </w:r>
      <w:r w:rsidRPr="00DC7E81">
        <w:rPr>
          <w:rFonts w:asciiTheme="minorHAnsi" w:hAnsiTheme="minorHAnsi" w:cstheme="minorHAnsi"/>
          <w:spacing w:val="-12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contratual:</w:t>
      </w:r>
    </w:p>
    <w:p w:rsidR="00BF4750" w:rsidRPr="00DC7E81" w:rsidRDefault="00BF4750">
      <w:pPr>
        <w:jc w:val="both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spacing w:before="46" w:line="499" w:lineRule="auto"/>
        <w:ind w:left="1548" w:right="9232" w:hanging="12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2"/>
        </w:rPr>
        <w:tab/>
      </w:r>
      <w:r w:rsidRPr="00DC7E81">
        <w:rPr>
          <w:rFonts w:asciiTheme="minorHAnsi" w:hAnsiTheme="minorHAnsi" w:cstheme="minorHAnsi"/>
          <w:spacing w:val="-4"/>
          <w:w w:val="110"/>
          <w:position w:val="2"/>
        </w:rPr>
        <w:t xml:space="preserve">Não </w:t>
      </w: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2"/>
        </w:rPr>
        <w:tab/>
      </w:r>
      <w:r w:rsidRPr="00DC7E81">
        <w:rPr>
          <w:rFonts w:asciiTheme="minorHAnsi" w:hAnsiTheme="minorHAnsi" w:cstheme="minorHAnsi"/>
          <w:spacing w:val="-6"/>
          <w:w w:val="110"/>
          <w:position w:val="2"/>
        </w:rPr>
        <w:t>Sim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ind w:left="1870" w:hanging="326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05"/>
        </w:rPr>
        <w:t>Obrigações</w:t>
      </w:r>
      <w:r w:rsidRPr="00DC7E81">
        <w:rPr>
          <w:rFonts w:asciiTheme="minorHAnsi" w:hAnsiTheme="minorHAnsi" w:cstheme="minorHAnsi"/>
          <w:spacing w:val="19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gerais:</w:t>
      </w:r>
    </w:p>
    <w:p w:rsidR="00BF4750" w:rsidRPr="00DC7E81" w:rsidRDefault="00BF4750">
      <w:pPr>
        <w:pStyle w:val="Corpodetexto"/>
        <w:spacing w:before="19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780"/>
        </w:tabs>
        <w:spacing w:line="381" w:lineRule="auto"/>
        <w:ind w:right="1563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entregar o objeto da contratação na forma ajustada e de acordo com as especificações do Termo de Referência;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834"/>
        </w:tabs>
        <w:spacing w:before="124" w:line="384" w:lineRule="auto"/>
        <w:ind w:right="1549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manter, durante toda a vigência do contrato, em compatibilidade com as obrigações assumidas, as condições de habilitação e qualificação exigidas, comunicando imediatamente</w:t>
      </w:r>
      <w:r w:rsidRPr="00DC7E81">
        <w:rPr>
          <w:rFonts w:asciiTheme="minorHAnsi" w:hAnsiTheme="minorHAnsi" w:cstheme="minorHAnsi"/>
          <w:spacing w:val="8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 xml:space="preserve">ao CONTRATANTE toda e qualquer alteração que venha a ocorrer em relação a essas </w:t>
      </w:r>
      <w:r w:rsidRPr="00DC7E81">
        <w:rPr>
          <w:rFonts w:asciiTheme="minorHAnsi" w:hAnsiTheme="minorHAnsi" w:cstheme="minorHAnsi"/>
          <w:spacing w:val="-2"/>
          <w:w w:val="110"/>
        </w:rPr>
        <w:t>exigências;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806"/>
        </w:tabs>
        <w:spacing w:before="116" w:line="381" w:lineRule="auto"/>
        <w:ind w:right="1550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assumir inteira responsabilidade pelas obrigações trabalhistas, previdenciárias, fiscais e comerciais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decorrentes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execução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ajuste;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814"/>
        </w:tabs>
        <w:spacing w:before="123" w:line="384" w:lineRule="auto"/>
        <w:ind w:right="1556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apresentar durante a execução do contrato, se solicitado, documentos que comprovem estar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cumprindo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legislação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em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vigor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pertinente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ao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objeto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às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obrigações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assumidas,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 xml:space="preserve">bem </w:t>
      </w:r>
      <w:r w:rsidRPr="00DC7E81">
        <w:rPr>
          <w:rFonts w:asciiTheme="minorHAnsi" w:hAnsiTheme="minorHAnsi" w:cstheme="minorHAnsi"/>
          <w:spacing w:val="-2"/>
          <w:w w:val="115"/>
        </w:rPr>
        <w:t>como encargos sociais, trabalhistas, previdenciários, tributários, fiscais e comerciais;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790"/>
        </w:tabs>
        <w:spacing w:before="117" w:line="384" w:lineRule="auto"/>
        <w:ind w:right="1554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 xml:space="preserve">permitir a fiscalização pelo CONTRATANTE e atender às determinações regulares emitidas </w:t>
      </w:r>
      <w:r w:rsidRPr="00DC7E81">
        <w:rPr>
          <w:rFonts w:asciiTheme="minorHAnsi" w:hAnsiTheme="minorHAnsi" w:cstheme="minorHAnsi"/>
          <w:w w:val="115"/>
        </w:rPr>
        <w:t>pelo fiscal, gestor do contrato ou autoridade superior;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798"/>
        </w:tabs>
        <w:spacing w:before="118" w:line="384" w:lineRule="auto"/>
        <w:ind w:right="1551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responsabilizar-se pelos danos causados diretamente à Administração ou a terceiros, decorrentes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sua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culpa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dolo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na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execução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contrato,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não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excluindo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reduzindo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essa responsabilidade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fiscalização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acompanhamento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pelo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contratante;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762"/>
        </w:tabs>
        <w:spacing w:before="118"/>
        <w:ind w:left="1762" w:hanging="218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não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transferir</w:t>
      </w:r>
      <w:r w:rsidRPr="00DC7E81">
        <w:rPr>
          <w:rFonts w:asciiTheme="minorHAnsi" w:hAnsiTheme="minorHAnsi" w:cstheme="minorHAnsi"/>
          <w:spacing w:val="1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</w:t>
      </w:r>
      <w:r w:rsidRPr="00DC7E81">
        <w:rPr>
          <w:rFonts w:asciiTheme="minorHAnsi" w:hAnsiTheme="minorHAnsi" w:cstheme="minorHAnsi"/>
          <w:spacing w:val="7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outrem,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no</w:t>
      </w:r>
      <w:r w:rsidRPr="00DC7E81">
        <w:rPr>
          <w:rFonts w:asciiTheme="minorHAnsi" w:hAnsiTheme="minorHAnsi" w:cstheme="minorHAnsi"/>
          <w:spacing w:val="9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todo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ou</w:t>
      </w:r>
      <w:r w:rsidRPr="00DC7E81">
        <w:rPr>
          <w:rFonts w:asciiTheme="minorHAnsi" w:hAnsiTheme="minorHAnsi" w:cstheme="minorHAnsi"/>
          <w:spacing w:val="9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em</w:t>
      </w:r>
      <w:r w:rsidRPr="00DC7E81">
        <w:rPr>
          <w:rFonts w:asciiTheme="minorHAnsi" w:hAnsiTheme="minorHAnsi" w:cstheme="minorHAnsi"/>
          <w:spacing w:val="7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parte,</w:t>
      </w:r>
      <w:r w:rsidRPr="00DC7E81">
        <w:rPr>
          <w:rFonts w:asciiTheme="minorHAnsi" w:hAnsiTheme="minorHAnsi" w:cstheme="minorHAnsi"/>
          <w:spacing w:val="7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os</w:t>
      </w:r>
      <w:r w:rsidRPr="00DC7E81">
        <w:rPr>
          <w:rFonts w:asciiTheme="minorHAnsi" w:hAnsiTheme="minorHAnsi" w:cstheme="minorHAnsi"/>
          <w:spacing w:val="9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compromissos</w:t>
      </w:r>
      <w:r w:rsidRPr="00DC7E81">
        <w:rPr>
          <w:rFonts w:asciiTheme="minorHAnsi" w:hAnsiTheme="minorHAnsi" w:cstheme="minorHAnsi"/>
          <w:spacing w:val="9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avençados;</w:t>
      </w:r>
    </w:p>
    <w:p w:rsidR="00BF4750" w:rsidRPr="00DC7E81" w:rsidRDefault="00BF4750">
      <w:pPr>
        <w:pStyle w:val="Corpodetexto"/>
        <w:spacing w:before="17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832"/>
        </w:tabs>
        <w:spacing w:line="384" w:lineRule="auto"/>
        <w:ind w:right="1552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manter atualizado o contrato social, bem como seus dados, especialmente endereço, telefone e email, durante toda a vigência do ajuste, devendo comunicar imediatamente qualquer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alteração;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724"/>
        </w:tabs>
        <w:spacing w:before="118" w:line="384" w:lineRule="auto"/>
        <w:ind w:right="1551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cumprir,</w:t>
      </w:r>
      <w:r w:rsidRPr="00DC7E81">
        <w:rPr>
          <w:rFonts w:asciiTheme="minorHAnsi" w:hAnsiTheme="minorHAnsi" w:cstheme="minorHAnsi"/>
          <w:spacing w:val="2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durante</w:t>
      </w:r>
      <w:r w:rsidRPr="00DC7E81">
        <w:rPr>
          <w:rFonts w:asciiTheme="minorHAnsi" w:hAnsiTheme="minorHAnsi" w:cstheme="minorHAnsi"/>
          <w:spacing w:val="2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todo</w:t>
      </w:r>
      <w:r w:rsidRPr="00DC7E81">
        <w:rPr>
          <w:rFonts w:asciiTheme="minorHAnsi" w:hAnsiTheme="minorHAnsi" w:cstheme="minorHAnsi"/>
          <w:spacing w:val="2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</w:t>
      </w:r>
      <w:r w:rsidRPr="00DC7E81">
        <w:rPr>
          <w:rFonts w:asciiTheme="minorHAnsi" w:hAnsiTheme="minorHAnsi" w:cstheme="minorHAnsi"/>
          <w:spacing w:val="2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período</w:t>
      </w:r>
      <w:r w:rsidRPr="00DC7E81">
        <w:rPr>
          <w:rFonts w:asciiTheme="minorHAnsi" w:hAnsiTheme="minorHAnsi" w:cstheme="minorHAnsi"/>
          <w:spacing w:val="2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</w:t>
      </w:r>
      <w:r w:rsidRPr="00DC7E81">
        <w:rPr>
          <w:rFonts w:asciiTheme="minorHAnsi" w:hAnsiTheme="minorHAnsi" w:cstheme="minorHAnsi"/>
          <w:spacing w:val="2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execução</w:t>
      </w:r>
      <w:r w:rsidRPr="00DC7E81">
        <w:rPr>
          <w:rFonts w:asciiTheme="minorHAnsi" w:hAnsiTheme="minorHAnsi" w:cstheme="minorHAnsi"/>
          <w:spacing w:val="2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do</w:t>
      </w:r>
      <w:r w:rsidRPr="00DC7E81">
        <w:rPr>
          <w:rFonts w:asciiTheme="minorHAnsi" w:hAnsiTheme="minorHAnsi" w:cstheme="minorHAnsi"/>
          <w:spacing w:val="2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contrato,</w:t>
      </w:r>
      <w:r w:rsidRPr="00DC7E81">
        <w:rPr>
          <w:rFonts w:asciiTheme="minorHAnsi" w:hAnsiTheme="minorHAnsi" w:cstheme="minorHAnsi"/>
          <w:spacing w:val="2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</w:t>
      </w:r>
      <w:r w:rsidRPr="00DC7E81">
        <w:rPr>
          <w:rFonts w:asciiTheme="minorHAnsi" w:hAnsiTheme="minorHAnsi" w:cstheme="minorHAnsi"/>
          <w:spacing w:val="2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reserva</w:t>
      </w:r>
      <w:r w:rsidRPr="00DC7E81">
        <w:rPr>
          <w:rFonts w:asciiTheme="minorHAnsi" w:hAnsiTheme="minorHAnsi" w:cstheme="minorHAnsi"/>
          <w:spacing w:val="2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</w:t>
      </w:r>
      <w:r w:rsidRPr="00DC7E81">
        <w:rPr>
          <w:rFonts w:asciiTheme="minorHAnsi" w:hAnsiTheme="minorHAnsi" w:cstheme="minorHAnsi"/>
          <w:spacing w:val="2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cargos</w:t>
      </w:r>
      <w:r w:rsidRPr="00DC7E81">
        <w:rPr>
          <w:rFonts w:asciiTheme="minorHAnsi" w:hAnsiTheme="minorHAnsi" w:cstheme="minorHAnsi"/>
          <w:spacing w:val="2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prevista</w:t>
      </w:r>
      <w:r w:rsidRPr="00DC7E81">
        <w:rPr>
          <w:rFonts w:asciiTheme="minorHAnsi" w:hAnsiTheme="minorHAnsi" w:cstheme="minorHAnsi"/>
          <w:spacing w:val="2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em lei para pessoa com deficiência, para reabilitado da Previdência Social ou para aprendiz, bem como as reservas de cargos previstas na legislação (art. 116, da Lei n.º 14.133, de 2021);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726"/>
        </w:tabs>
        <w:spacing w:before="117" w:line="384" w:lineRule="auto"/>
        <w:ind w:right="1554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comprovar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reserva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cargos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refere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cláusula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acima,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prazo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fixado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pelo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fiscal do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contrato,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indicação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dos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empregados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que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preencheram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referidas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vagas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(art.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116, parágrafo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único,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Lei n.º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14.133,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2021);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806"/>
        </w:tabs>
        <w:spacing w:before="51" w:line="381" w:lineRule="auto"/>
        <w:ind w:right="1558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 xml:space="preserve">guardar sigilo sobre todas as informações obtidas em decorrência do </w:t>
      </w:r>
      <w:r w:rsidRPr="00DC7E81">
        <w:rPr>
          <w:rFonts w:asciiTheme="minorHAnsi" w:hAnsiTheme="minorHAnsi" w:cstheme="minorHAnsi"/>
          <w:w w:val="115"/>
        </w:rPr>
        <w:lastRenderedPageBreak/>
        <w:t xml:space="preserve">cumprimento do </w:t>
      </w:r>
      <w:r w:rsidRPr="00DC7E81">
        <w:rPr>
          <w:rFonts w:asciiTheme="minorHAnsi" w:hAnsiTheme="minorHAnsi" w:cstheme="minorHAnsi"/>
          <w:spacing w:val="-2"/>
          <w:w w:val="115"/>
        </w:rPr>
        <w:t>contrato;</w:t>
      </w:r>
    </w:p>
    <w:p w:rsidR="00BF4750" w:rsidRPr="00DC7E81" w:rsidRDefault="00C47761">
      <w:pPr>
        <w:pStyle w:val="PargrafodaLista"/>
        <w:numPr>
          <w:ilvl w:val="0"/>
          <w:numId w:val="5"/>
        </w:numPr>
        <w:tabs>
          <w:tab w:val="left" w:pos="1730"/>
        </w:tabs>
        <w:spacing w:before="124" w:line="384" w:lineRule="auto"/>
        <w:ind w:right="1550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arcar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 ônus decorrente de eventual equívoco no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dimensionamento da sua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art.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124,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II,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d,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Lei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nº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14.133,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2021.</w:t>
      </w:r>
    </w:p>
    <w:p w:rsidR="00BF4750" w:rsidRPr="00DC7E81" w:rsidRDefault="00C47761">
      <w:pPr>
        <w:pStyle w:val="PargrafodaLista"/>
        <w:numPr>
          <w:ilvl w:val="0"/>
          <w:numId w:val="4"/>
        </w:numPr>
        <w:tabs>
          <w:tab w:val="left" w:pos="1814"/>
        </w:tabs>
        <w:spacing w:before="114" w:line="384" w:lineRule="auto"/>
        <w:ind w:right="1551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não manter, durante toda a execução do contrato, direta ou indiretamente, vínculo de natureza técnica, comercial, econômica, financeira, trabalhista ou civil com dirigente do Ministério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Público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Estado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Rio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Grande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Sul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agente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público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que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desempenhou função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na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licitação/contratação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que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atue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na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fiscalização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na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gestão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contrato,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que deles seja cônjuge, companheiro ou parente em linha reta, colateral ou por afinidade, até o terceiro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grau,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os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termos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disposto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artigo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14,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inciso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IV,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Lei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Federal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n.º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14.133/2021;</w:t>
      </w:r>
    </w:p>
    <w:p w:rsidR="00BF4750" w:rsidRPr="00DC7E81" w:rsidRDefault="00C47761">
      <w:pPr>
        <w:pStyle w:val="PargrafodaLista"/>
        <w:numPr>
          <w:ilvl w:val="0"/>
          <w:numId w:val="4"/>
        </w:numPr>
        <w:tabs>
          <w:tab w:val="left" w:pos="1856"/>
        </w:tabs>
        <w:spacing w:before="115" w:line="384" w:lineRule="auto"/>
        <w:ind w:right="1550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não possuir, durante toda a execução do contrato, no quadro societário, cônjuge, companheiro ou parente em linha reta, colateral ou por afinidade, até o terceiro grau, inclusive, de membros ocupantes de cargos de direção ou no exercício de funções administrativas,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servidores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ocupantes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cargos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direção,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chefia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assessoramento, vinculados direta ou indiretamente às unidades situadas na linha hierárquica da área encarregada da licitação/contratação no âmbito do Ministério Público do Estado do Rio Grande do Sul, nos termos do artigo 3º, inciso II, da Resolução CNMP n.º 37/2009 (com redação</w:t>
      </w:r>
      <w:r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dada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pela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Resolução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CNMP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n.º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172/2017);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  <w:w w:val="105"/>
        </w:rPr>
        <w:t>Sanções:</w:t>
      </w:r>
    </w:p>
    <w:p w:rsidR="00BF4750" w:rsidRPr="00DC7E81" w:rsidRDefault="00BF4750">
      <w:pPr>
        <w:jc w:val="both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spacing w:before="48" w:line="360" w:lineRule="auto"/>
        <w:ind w:left="1544" w:right="155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7.6.1.</w:t>
      </w:r>
      <w:r w:rsidRPr="00DC7E81">
        <w:rPr>
          <w:rFonts w:asciiTheme="minorHAnsi" w:hAnsiTheme="minorHAnsi" w:cstheme="minorHAnsi"/>
          <w:spacing w:val="76"/>
        </w:rPr>
        <w:t xml:space="preserve"> </w:t>
      </w:r>
      <w:r w:rsidRPr="00DC7E81">
        <w:rPr>
          <w:rFonts w:asciiTheme="minorHAnsi" w:hAnsiTheme="minorHAnsi" w:cstheme="minorHAnsi"/>
        </w:rPr>
        <w:t>Poderão</w:t>
      </w:r>
      <w:r w:rsidRPr="00DC7E81">
        <w:rPr>
          <w:rFonts w:asciiTheme="minorHAnsi" w:hAnsiTheme="minorHAnsi" w:cstheme="minorHAnsi"/>
          <w:spacing w:val="74"/>
        </w:rPr>
        <w:t xml:space="preserve"> </w:t>
      </w:r>
      <w:r w:rsidRPr="00DC7E81">
        <w:rPr>
          <w:rFonts w:asciiTheme="minorHAnsi" w:hAnsiTheme="minorHAnsi" w:cstheme="minorHAnsi"/>
        </w:rPr>
        <w:t>ser</w:t>
      </w:r>
      <w:r w:rsidRPr="00DC7E81">
        <w:rPr>
          <w:rFonts w:asciiTheme="minorHAnsi" w:hAnsiTheme="minorHAnsi" w:cstheme="minorHAnsi"/>
          <w:spacing w:val="75"/>
        </w:rPr>
        <w:t xml:space="preserve"> </w:t>
      </w:r>
      <w:r w:rsidRPr="00DC7E81">
        <w:rPr>
          <w:rFonts w:asciiTheme="minorHAnsi" w:hAnsiTheme="minorHAnsi" w:cstheme="minorHAnsi"/>
        </w:rPr>
        <w:t>aplicadas</w:t>
      </w:r>
      <w:r w:rsidRPr="00DC7E81">
        <w:rPr>
          <w:rFonts w:asciiTheme="minorHAnsi" w:hAnsiTheme="minorHAnsi" w:cstheme="minorHAnsi"/>
          <w:spacing w:val="76"/>
        </w:rPr>
        <w:t xml:space="preserve"> </w:t>
      </w:r>
      <w:r w:rsidRPr="00DC7E81">
        <w:rPr>
          <w:rFonts w:asciiTheme="minorHAnsi" w:hAnsiTheme="minorHAnsi" w:cstheme="minorHAnsi"/>
        </w:rPr>
        <w:t>sanções</w:t>
      </w:r>
      <w:r w:rsidRPr="00DC7E81">
        <w:rPr>
          <w:rFonts w:asciiTheme="minorHAnsi" w:hAnsiTheme="minorHAnsi" w:cstheme="minorHAnsi"/>
          <w:spacing w:val="74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76"/>
        </w:rPr>
        <w:t xml:space="preserve"> </w:t>
      </w:r>
      <w:r w:rsidRPr="00DC7E81">
        <w:rPr>
          <w:rFonts w:asciiTheme="minorHAnsi" w:hAnsiTheme="minorHAnsi" w:cstheme="minorHAnsi"/>
        </w:rPr>
        <w:t>natureza</w:t>
      </w:r>
      <w:r w:rsidRPr="00DC7E81">
        <w:rPr>
          <w:rFonts w:asciiTheme="minorHAnsi" w:hAnsiTheme="minorHAnsi" w:cstheme="minorHAnsi"/>
          <w:spacing w:val="77"/>
        </w:rPr>
        <w:t xml:space="preserve"> </w:t>
      </w:r>
      <w:r w:rsidRPr="00DC7E81">
        <w:rPr>
          <w:rFonts w:asciiTheme="minorHAnsi" w:hAnsiTheme="minorHAnsi" w:cstheme="minorHAnsi"/>
        </w:rPr>
        <w:t>moratória</w:t>
      </w:r>
      <w:r w:rsidRPr="00DC7E81">
        <w:rPr>
          <w:rFonts w:asciiTheme="minorHAnsi" w:hAnsiTheme="minorHAnsi" w:cstheme="minorHAnsi"/>
          <w:spacing w:val="77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74"/>
        </w:rPr>
        <w:t xml:space="preserve"> </w:t>
      </w:r>
      <w:r w:rsidRPr="00DC7E81">
        <w:rPr>
          <w:rFonts w:asciiTheme="minorHAnsi" w:hAnsiTheme="minorHAnsi" w:cstheme="minorHAnsi"/>
        </w:rPr>
        <w:t>punitiva</w:t>
      </w:r>
      <w:r w:rsidRPr="00DC7E81">
        <w:rPr>
          <w:rFonts w:asciiTheme="minorHAnsi" w:hAnsiTheme="minorHAnsi" w:cstheme="minorHAnsi"/>
          <w:spacing w:val="75"/>
        </w:rPr>
        <w:t xml:space="preserve"> </w:t>
      </w:r>
      <w:r w:rsidRPr="00DC7E81">
        <w:rPr>
          <w:rFonts w:asciiTheme="minorHAnsi" w:hAnsiTheme="minorHAnsi" w:cstheme="minorHAnsi"/>
        </w:rPr>
        <w:t>diante</w:t>
      </w:r>
      <w:r w:rsidRPr="00DC7E81">
        <w:rPr>
          <w:rFonts w:asciiTheme="minorHAnsi" w:hAnsiTheme="minorHAnsi" w:cstheme="minorHAnsi"/>
          <w:spacing w:val="7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76"/>
        </w:rPr>
        <w:t xml:space="preserve"> </w:t>
      </w:r>
      <w:r w:rsidRPr="00DC7E81">
        <w:rPr>
          <w:rFonts w:asciiTheme="minorHAnsi" w:hAnsiTheme="minorHAnsi" w:cstheme="minorHAnsi"/>
        </w:rPr>
        <w:t>não cumprimento das cláusulas contratuais:</w:t>
      </w:r>
    </w:p>
    <w:p w:rsidR="00BF4750" w:rsidRPr="00DC7E81" w:rsidRDefault="00C47761">
      <w:pPr>
        <w:pStyle w:val="PargrafodaLista"/>
        <w:numPr>
          <w:ilvl w:val="0"/>
          <w:numId w:val="3"/>
        </w:numPr>
        <w:tabs>
          <w:tab w:val="left" w:pos="1764"/>
        </w:tabs>
        <w:spacing w:before="120"/>
        <w:ind w:left="1764" w:hanging="22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multa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por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atraso: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0,5%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sobre</w:t>
      </w:r>
      <w:r w:rsidRPr="00DC7E81">
        <w:rPr>
          <w:rFonts w:asciiTheme="minorHAnsi" w:hAnsiTheme="minorHAnsi" w:cstheme="minorHAnsi"/>
          <w:spacing w:val="3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parcela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inadimplida</w:t>
      </w:r>
      <w:r w:rsidRPr="00DC7E81">
        <w:rPr>
          <w:rFonts w:asciiTheme="minorHAnsi" w:hAnsiTheme="minorHAnsi" w:cstheme="minorHAnsi"/>
          <w:spacing w:val="2"/>
        </w:rPr>
        <w:t xml:space="preserve"> </w:t>
      </w:r>
      <w:r w:rsidRPr="00DC7E81">
        <w:rPr>
          <w:rFonts w:asciiTheme="minorHAnsi" w:hAnsiTheme="minorHAnsi" w:cstheme="minorHAnsi"/>
        </w:rPr>
        <w:t>por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dia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atraso,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no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máximo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20</w:t>
      </w:r>
      <w:r w:rsidRPr="00DC7E81">
        <w:rPr>
          <w:rFonts w:asciiTheme="minorHAnsi" w:hAnsiTheme="minorHAnsi" w:cstheme="minorHAnsi"/>
          <w:spacing w:val="-2"/>
        </w:rPr>
        <w:t xml:space="preserve"> dias;</w:t>
      </w:r>
    </w:p>
    <w:p w:rsidR="00BF4750" w:rsidRPr="00DC7E81" w:rsidRDefault="00C47761">
      <w:pPr>
        <w:pStyle w:val="PargrafodaLista"/>
        <w:numPr>
          <w:ilvl w:val="0"/>
          <w:numId w:val="3"/>
        </w:numPr>
        <w:tabs>
          <w:tab w:val="left" w:pos="1775"/>
        </w:tabs>
        <w:spacing w:before="254"/>
        <w:ind w:left="1775" w:hanging="23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advertência</w:t>
      </w:r>
    </w:p>
    <w:p w:rsidR="00BF4750" w:rsidRPr="00DC7E81" w:rsidRDefault="00C47761">
      <w:pPr>
        <w:pStyle w:val="PargrafodaLista"/>
        <w:numPr>
          <w:ilvl w:val="0"/>
          <w:numId w:val="3"/>
        </w:numPr>
        <w:tabs>
          <w:tab w:val="left" w:pos="1750"/>
        </w:tabs>
        <w:spacing w:before="255"/>
        <w:ind w:left="1750" w:hanging="20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multa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compensatória: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até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10%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sobre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valor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total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contrato</w:t>
      </w:r>
    </w:p>
    <w:p w:rsidR="00BF4750" w:rsidRPr="00DC7E81" w:rsidRDefault="00C47761">
      <w:pPr>
        <w:pStyle w:val="PargrafodaLista"/>
        <w:numPr>
          <w:ilvl w:val="0"/>
          <w:numId w:val="3"/>
        </w:numPr>
        <w:tabs>
          <w:tab w:val="left" w:pos="1824"/>
        </w:tabs>
        <w:spacing w:before="254"/>
        <w:ind w:left="1824" w:hanging="28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impedimento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licitar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contratar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por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até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03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(três)</w:t>
      </w:r>
      <w:r w:rsidRPr="00DC7E81">
        <w:rPr>
          <w:rFonts w:asciiTheme="minorHAnsi" w:hAnsiTheme="minorHAnsi" w:cstheme="minorHAnsi"/>
          <w:spacing w:val="-2"/>
        </w:rPr>
        <w:t xml:space="preserve"> anos;</w:t>
      </w:r>
    </w:p>
    <w:p w:rsidR="00BF4750" w:rsidRPr="00DC7E81" w:rsidRDefault="00C47761">
      <w:pPr>
        <w:pStyle w:val="PargrafodaLista"/>
        <w:numPr>
          <w:ilvl w:val="0"/>
          <w:numId w:val="3"/>
        </w:numPr>
        <w:tabs>
          <w:tab w:val="left" w:pos="1768"/>
        </w:tabs>
        <w:spacing w:before="255"/>
        <w:ind w:left="1768" w:hanging="22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declaração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inidoneidade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para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licitar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ou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contratar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com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Administração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Pública.</w:t>
      </w:r>
    </w:p>
    <w:p w:rsidR="00BF4750" w:rsidRPr="00DC7E81" w:rsidRDefault="00BF4750">
      <w:pPr>
        <w:spacing w:before="256"/>
        <w:ind w:left="1544"/>
        <w:rPr>
          <w:rFonts w:asciiTheme="minorHAnsi" w:hAnsiTheme="minorHAnsi" w:cstheme="minorHAnsi"/>
          <w:i/>
        </w:rPr>
      </w:pPr>
    </w:p>
    <w:p w:rsidR="00BF4750" w:rsidRPr="00DC7E81" w:rsidRDefault="00BF4750">
      <w:pPr>
        <w:pStyle w:val="Corpodetexto"/>
        <w:spacing w:before="10"/>
        <w:rPr>
          <w:rFonts w:asciiTheme="minorHAnsi" w:hAnsiTheme="minorHAnsi" w:cstheme="minorHAnsi"/>
          <w:i/>
        </w:rPr>
      </w:pPr>
    </w:p>
    <w:p w:rsidR="00BF4750" w:rsidRPr="00DC7E81" w:rsidRDefault="00C47761">
      <w:pPr>
        <w:pStyle w:val="Corpodetexto"/>
        <w:spacing w:before="1"/>
        <w:ind w:left="154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lastRenderedPageBreak/>
        <w:t>7.6.2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Sanções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específicas</w:t>
      </w:r>
    </w:p>
    <w:p w:rsidR="00BF4750" w:rsidRPr="00DC7E81" w:rsidRDefault="00C47761">
      <w:pPr>
        <w:pStyle w:val="Corpodetexto"/>
        <w:spacing w:before="253" w:line="472" w:lineRule="auto"/>
        <w:ind w:left="1711" w:right="471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2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</w:rPr>
        <w:t xml:space="preserve"> </w:t>
      </w:r>
      <w:r w:rsidRPr="00DC7E81">
        <w:rPr>
          <w:rFonts w:asciiTheme="minorHAnsi" w:hAnsiTheme="minorHAnsi" w:cstheme="minorHAnsi"/>
        </w:rPr>
        <w:t>Não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existem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sanções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específicas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>vinculadas</w:t>
      </w:r>
      <w:r w:rsidRPr="00DC7E81">
        <w:rPr>
          <w:rFonts w:asciiTheme="minorHAnsi" w:hAnsiTheme="minorHAnsi" w:cstheme="minorHAnsi"/>
          <w:spacing w:val="-7"/>
        </w:rPr>
        <w:t xml:space="preserve"> </w:t>
      </w:r>
      <w:r w:rsidRPr="00DC7E81">
        <w:rPr>
          <w:rFonts w:asciiTheme="minorHAnsi" w:hAnsiTheme="minorHAnsi" w:cstheme="minorHAnsi"/>
        </w:rPr>
        <w:t>ao</w:t>
      </w:r>
      <w:r w:rsidRPr="00DC7E81">
        <w:rPr>
          <w:rFonts w:asciiTheme="minorHAnsi" w:hAnsiTheme="minorHAnsi" w:cstheme="minorHAnsi"/>
          <w:spacing w:val="-6"/>
        </w:rPr>
        <w:t xml:space="preserve"> </w:t>
      </w:r>
      <w:r w:rsidRPr="00DC7E81">
        <w:rPr>
          <w:rFonts w:asciiTheme="minorHAnsi" w:hAnsiTheme="minorHAnsi" w:cstheme="minorHAnsi"/>
        </w:rPr>
        <w:t xml:space="preserve">objeto. </w:t>
      </w: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position w:val="1"/>
        </w:rPr>
        <w:t xml:space="preserve"> </w:t>
      </w:r>
      <w:r w:rsidRPr="00DC7E81">
        <w:rPr>
          <w:rFonts w:asciiTheme="minorHAnsi" w:hAnsiTheme="minorHAnsi" w:cstheme="minorHAnsi"/>
          <w:position w:val="1"/>
        </w:rPr>
        <w:t>Existem sanções específicas vinculadas ao objeto:</w:t>
      </w:r>
    </w:p>
    <w:p w:rsidR="00BF4750" w:rsidRPr="00DC7E81" w:rsidRDefault="00C47761">
      <w:pPr>
        <w:pStyle w:val="Corpodetexto"/>
        <w:spacing w:line="360" w:lineRule="auto"/>
        <w:ind w:left="1544" w:right="155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7.6.3</w:t>
      </w:r>
      <w:r w:rsidRPr="00DC7E81">
        <w:rPr>
          <w:rFonts w:asciiTheme="minorHAnsi" w:hAnsiTheme="minorHAnsi" w:cstheme="minorHAnsi"/>
          <w:spacing w:val="36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>multa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>poderá</w:t>
      </w:r>
      <w:r w:rsidRPr="00DC7E81">
        <w:rPr>
          <w:rFonts w:asciiTheme="minorHAnsi" w:hAnsiTheme="minorHAnsi" w:cstheme="minorHAnsi"/>
          <w:spacing w:val="36"/>
        </w:rPr>
        <w:t xml:space="preserve"> </w:t>
      </w:r>
      <w:r w:rsidRPr="00DC7E81">
        <w:rPr>
          <w:rFonts w:asciiTheme="minorHAnsi" w:hAnsiTheme="minorHAnsi" w:cstheme="minorHAnsi"/>
        </w:rPr>
        <w:t>ser</w:t>
      </w:r>
      <w:r w:rsidRPr="00DC7E81">
        <w:rPr>
          <w:rFonts w:asciiTheme="minorHAnsi" w:hAnsiTheme="minorHAnsi" w:cstheme="minorHAnsi"/>
          <w:spacing w:val="37"/>
        </w:rPr>
        <w:t xml:space="preserve"> </w:t>
      </w:r>
      <w:r w:rsidRPr="00DC7E81">
        <w:rPr>
          <w:rFonts w:asciiTheme="minorHAnsi" w:hAnsiTheme="minorHAnsi" w:cstheme="minorHAnsi"/>
        </w:rPr>
        <w:t>aplicada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>isolada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>ou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>cumulativamente,</w:t>
      </w:r>
      <w:r w:rsidRPr="00DC7E81">
        <w:rPr>
          <w:rFonts w:asciiTheme="minorHAnsi" w:hAnsiTheme="minorHAnsi" w:cstheme="minorHAnsi"/>
          <w:spacing w:val="39"/>
        </w:rPr>
        <w:t xml:space="preserve"> </w:t>
      </w:r>
      <w:r w:rsidRPr="00DC7E81">
        <w:rPr>
          <w:rFonts w:asciiTheme="minorHAnsi" w:hAnsiTheme="minorHAnsi" w:cstheme="minorHAnsi"/>
        </w:rPr>
        <w:t>limitada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>30%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>(trinta</w:t>
      </w:r>
      <w:r w:rsidRPr="00DC7E81">
        <w:rPr>
          <w:rFonts w:asciiTheme="minorHAnsi" w:hAnsiTheme="minorHAnsi" w:cstheme="minorHAnsi"/>
          <w:spacing w:val="38"/>
        </w:rPr>
        <w:t xml:space="preserve"> </w:t>
      </w:r>
      <w:r w:rsidRPr="00DC7E81">
        <w:rPr>
          <w:rFonts w:asciiTheme="minorHAnsi" w:hAnsiTheme="minorHAnsi" w:cstheme="minorHAnsi"/>
        </w:rPr>
        <w:t xml:space="preserve">por </w:t>
      </w:r>
      <w:r w:rsidRPr="00DC7E81">
        <w:rPr>
          <w:rFonts w:asciiTheme="minorHAnsi" w:hAnsiTheme="minorHAnsi" w:cstheme="minorHAnsi"/>
          <w:spacing w:val="-2"/>
        </w:rPr>
        <w:t>cento).</w:t>
      </w:r>
    </w:p>
    <w:p w:rsidR="00BF4750" w:rsidRPr="00DC7E81" w:rsidRDefault="00BF4750">
      <w:pPr>
        <w:pStyle w:val="Corpodetexto"/>
        <w:spacing w:before="105"/>
        <w:rPr>
          <w:rFonts w:asciiTheme="minorHAnsi" w:hAnsiTheme="minorHAnsi" w:cstheme="minorHAnsi"/>
        </w:rPr>
      </w:pPr>
    </w:p>
    <w:p w:rsidR="00BF4750" w:rsidRPr="00DC7E81" w:rsidRDefault="00C47761">
      <w:pPr>
        <w:pStyle w:val="Heading1"/>
        <w:numPr>
          <w:ilvl w:val="0"/>
          <w:numId w:val="14"/>
        </w:numPr>
        <w:tabs>
          <w:tab w:val="left" w:pos="1763"/>
        </w:tabs>
        <w:spacing w:before="1"/>
        <w:ind w:hanging="219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PAGAMENTO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REAJUSTE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  <w:b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ind w:left="1870" w:hanging="3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documento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fiscal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deverá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ser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apresentado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no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ato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entrega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provisória</w:t>
      </w:r>
      <w:r w:rsidRPr="00DC7E81">
        <w:rPr>
          <w:rFonts w:asciiTheme="minorHAnsi" w:hAnsiTheme="minorHAnsi" w:cstheme="minorHAnsi"/>
          <w:spacing w:val="-1"/>
        </w:rPr>
        <w:t xml:space="preserve"> </w:t>
      </w:r>
      <w:r w:rsidRPr="00DC7E81">
        <w:rPr>
          <w:rFonts w:asciiTheme="minorHAnsi" w:hAnsiTheme="minorHAnsi" w:cstheme="minorHAnsi"/>
        </w:rPr>
        <w:t>dos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bens.</w:t>
      </w:r>
    </w:p>
    <w:p w:rsidR="00BF4750" w:rsidRPr="00DC7E81" w:rsidRDefault="00BF4750">
      <w:pPr>
        <w:pStyle w:val="Corpodetexto"/>
        <w:spacing w:before="147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Somente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serão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aceitas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Notas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Fiscais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Eletrônicas.</w:t>
      </w:r>
    </w:p>
    <w:p w:rsidR="00BF4750" w:rsidRPr="00DC7E81" w:rsidRDefault="00BF4750">
      <w:pPr>
        <w:pStyle w:val="Corpodetexto"/>
        <w:spacing w:before="11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Nota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fiscal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deverá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ser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enviada:</w:t>
      </w:r>
    </w:p>
    <w:p w:rsidR="00BF4750" w:rsidRPr="00DC7E81" w:rsidRDefault="00C47761">
      <w:pPr>
        <w:pStyle w:val="PargrafodaLista"/>
        <w:numPr>
          <w:ilvl w:val="0"/>
          <w:numId w:val="2"/>
        </w:numPr>
        <w:tabs>
          <w:tab w:val="left" w:pos="2190"/>
        </w:tabs>
        <w:spacing w:before="256"/>
        <w:ind w:left="2190" w:hanging="22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Aos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cuidados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de: Diego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César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Druzian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Juliana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Aria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Martins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(fiscais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contrato)</w:t>
      </w:r>
    </w:p>
    <w:p w:rsidR="00BF4750" w:rsidRPr="00DC7E81" w:rsidRDefault="00C47761">
      <w:pPr>
        <w:pStyle w:val="PargrafodaLista"/>
        <w:numPr>
          <w:ilvl w:val="0"/>
          <w:numId w:val="2"/>
        </w:numPr>
        <w:tabs>
          <w:tab w:val="left" w:pos="2201"/>
        </w:tabs>
        <w:spacing w:before="253"/>
        <w:ind w:left="2201" w:hanging="23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Endereço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</w:rPr>
        <w:t>e-mail: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hyperlink r:id="rId20">
        <w:r w:rsidRPr="00DC7E81">
          <w:rPr>
            <w:rFonts w:asciiTheme="minorHAnsi" w:hAnsiTheme="minorHAnsi" w:cstheme="minorHAnsi"/>
            <w:spacing w:val="-2"/>
          </w:rPr>
          <w:t>ceaf@mprs.mp.br</w:t>
        </w:r>
      </w:hyperlink>
    </w:p>
    <w:p w:rsidR="00BF4750" w:rsidRPr="00DC7E81" w:rsidRDefault="00C47761">
      <w:pPr>
        <w:pStyle w:val="PargrafodaLista"/>
        <w:numPr>
          <w:ilvl w:val="0"/>
          <w:numId w:val="2"/>
        </w:numPr>
        <w:tabs>
          <w:tab w:val="left" w:pos="2176"/>
        </w:tabs>
        <w:spacing w:before="255"/>
        <w:ind w:left="2176" w:hanging="20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Em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caso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dúvidas,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telefone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contato: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(51)</w:t>
      </w:r>
      <w:r w:rsidRPr="00DC7E81">
        <w:rPr>
          <w:rFonts w:asciiTheme="minorHAnsi" w:hAnsiTheme="minorHAnsi" w:cstheme="minorHAnsi"/>
          <w:spacing w:val="-2"/>
        </w:rPr>
        <w:t xml:space="preserve"> 3295.8428.</w:t>
      </w:r>
    </w:p>
    <w:p w:rsidR="00BF4750" w:rsidRPr="00DC7E81" w:rsidRDefault="00BF4750">
      <w:pPr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spacing w:before="51"/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A</w:t>
      </w:r>
      <w:r w:rsidRPr="00DC7E81">
        <w:rPr>
          <w:rFonts w:asciiTheme="minorHAnsi" w:hAnsiTheme="minorHAnsi" w:cstheme="minorHAnsi"/>
          <w:spacing w:val="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data</w:t>
      </w:r>
      <w:r w:rsidRPr="00DC7E81">
        <w:rPr>
          <w:rFonts w:asciiTheme="minorHAnsi" w:hAnsiTheme="minorHAnsi" w:cstheme="minorHAnsi"/>
          <w:spacing w:val="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da</w:t>
      </w:r>
      <w:r w:rsidRPr="00DC7E81">
        <w:rPr>
          <w:rFonts w:asciiTheme="minorHAnsi" w:hAnsiTheme="minorHAnsi" w:cstheme="minorHAnsi"/>
          <w:spacing w:val="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nota</w:t>
      </w:r>
      <w:r w:rsidRPr="00DC7E81">
        <w:rPr>
          <w:rFonts w:asciiTheme="minorHAnsi" w:hAnsiTheme="minorHAnsi" w:cstheme="minorHAnsi"/>
          <w:spacing w:val="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fiscal</w:t>
      </w:r>
      <w:r w:rsidRPr="00DC7E81">
        <w:rPr>
          <w:rFonts w:asciiTheme="minorHAnsi" w:hAnsiTheme="minorHAnsi" w:cstheme="minorHAnsi"/>
          <w:spacing w:val="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deve</w:t>
      </w:r>
      <w:r w:rsidRPr="00DC7E81">
        <w:rPr>
          <w:rFonts w:asciiTheme="minorHAnsi" w:hAnsiTheme="minorHAnsi" w:cstheme="minorHAnsi"/>
          <w:spacing w:val="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ser</w:t>
      </w:r>
      <w:r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posterior</w:t>
      </w:r>
      <w:r w:rsidRPr="00DC7E81">
        <w:rPr>
          <w:rFonts w:asciiTheme="minorHAnsi" w:hAnsiTheme="minorHAnsi" w:cstheme="minorHAnsi"/>
          <w:spacing w:val="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à Ordem</w:t>
      </w:r>
      <w:r w:rsidRPr="00DC7E81">
        <w:rPr>
          <w:rFonts w:asciiTheme="minorHAnsi" w:hAnsiTheme="minorHAnsi" w:cstheme="minorHAnsi"/>
          <w:spacing w:val="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</w:t>
      </w:r>
      <w:r w:rsidRPr="00DC7E81">
        <w:rPr>
          <w:rFonts w:asciiTheme="minorHAnsi" w:hAnsiTheme="minorHAnsi" w:cstheme="minorHAnsi"/>
          <w:spacing w:val="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Fornecimento</w:t>
      </w:r>
      <w:r w:rsidRPr="00DC7E81">
        <w:rPr>
          <w:rFonts w:asciiTheme="minorHAnsi" w:hAnsiTheme="minorHAnsi" w:cstheme="minorHAnsi"/>
          <w:spacing w:val="2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expedida.</w:t>
      </w:r>
    </w:p>
    <w:p w:rsidR="00BF4750" w:rsidRPr="00DC7E81" w:rsidRDefault="00BF4750">
      <w:pPr>
        <w:pStyle w:val="Corpodetexto"/>
        <w:spacing w:before="17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A</w:t>
      </w:r>
      <w:r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Nota</w:t>
      </w:r>
      <w:r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fiscal deve destacar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os impostos</w:t>
      </w:r>
      <w:r w:rsidRPr="00DC7E81">
        <w:rPr>
          <w:rFonts w:asciiTheme="minorHAnsi" w:hAnsiTheme="minorHAnsi" w:cstheme="minorHAnsi"/>
          <w:spacing w:val="-2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objeto de</w:t>
      </w:r>
      <w:r w:rsidRPr="00DC7E81">
        <w:rPr>
          <w:rFonts w:asciiTheme="minorHAnsi" w:hAnsiTheme="minorHAnsi" w:cstheme="minorHAnsi"/>
          <w:spacing w:val="-1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retenção.</w:t>
      </w:r>
    </w:p>
    <w:p w:rsidR="00BF4750" w:rsidRPr="00DC7E81" w:rsidRDefault="00BF4750">
      <w:pPr>
        <w:pStyle w:val="Corpodetexto"/>
        <w:spacing w:before="19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44"/>
        </w:tabs>
        <w:spacing w:before="1" w:line="384" w:lineRule="auto"/>
        <w:ind w:left="1544" w:right="1553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  <w:w w:val="115"/>
        </w:rPr>
        <w:t>Caso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a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CONTRATADA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opte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por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efetuar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faturamento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por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meio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de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CNPJ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(matriz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ou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filial) </w:t>
      </w:r>
      <w:r w:rsidRPr="00DC7E81">
        <w:rPr>
          <w:rFonts w:asciiTheme="minorHAnsi" w:hAnsiTheme="minorHAnsi" w:cstheme="minorHAnsi"/>
          <w:w w:val="115"/>
        </w:rPr>
        <w:t>distinto do constante do contrato, deverá comprovar a regularidade fiscal tanto do estabelecimento contratado como do estabelecimento que efetivamente executar o objeto, por ocasião dos pagamentos.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85"/>
        </w:tabs>
        <w:spacing w:before="116" w:line="381" w:lineRule="auto"/>
        <w:ind w:left="1544" w:right="1551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Não serão recebidos/protocolados documentos fiscais no período de 20/12 a 06/01 (período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recesso,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houver)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em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dias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em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não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houver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expediente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órgão.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O</w:t>
      </w:r>
      <w:r w:rsidRPr="00DC7E81">
        <w:rPr>
          <w:rFonts w:asciiTheme="minorHAnsi" w:hAnsiTheme="minorHAnsi" w:cstheme="minorHAnsi"/>
          <w:spacing w:val="7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pagamento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dar-se-á</w:t>
      </w:r>
      <w:r w:rsidRPr="00DC7E81">
        <w:rPr>
          <w:rFonts w:asciiTheme="minorHAnsi" w:hAnsiTheme="minorHAnsi" w:cstheme="minorHAnsi"/>
          <w:spacing w:val="9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15º</w:t>
      </w:r>
      <w:r w:rsidRPr="00DC7E81">
        <w:rPr>
          <w:rFonts w:asciiTheme="minorHAnsi" w:hAnsiTheme="minorHAnsi" w:cstheme="minorHAnsi"/>
          <w:spacing w:val="7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(décimo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quinto)</w:t>
      </w:r>
      <w:r w:rsidRPr="00DC7E81">
        <w:rPr>
          <w:rFonts w:asciiTheme="minorHAnsi" w:hAnsiTheme="minorHAnsi" w:cstheme="minorHAnsi"/>
          <w:spacing w:val="9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dia</w:t>
      </w:r>
      <w:r w:rsidRPr="00DC7E81">
        <w:rPr>
          <w:rFonts w:asciiTheme="minorHAnsi" w:hAnsiTheme="minorHAnsi" w:cstheme="minorHAnsi"/>
          <w:spacing w:val="9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após</w:t>
      </w:r>
      <w:r w:rsidRPr="00DC7E81">
        <w:rPr>
          <w:rFonts w:asciiTheme="minorHAnsi" w:hAnsiTheme="minorHAnsi" w:cstheme="minorHAnsi"/>
          <w:spacing w:val="6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</w:t>
      </w:r>
      <w:r w:rsidRPr="00DC7E81">
        <w:rPr>
          <w:rFonts w:asciiTheme="minorHAnsi" w:hAnsiTheme="minorHAnsi" w:cstheme="minorHAnsi"/>
          <w:spacing w:val="7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recebimento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definitivo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dos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bens.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81"/>
        </w:tabs>
        <w:spacing w:before="1" w:line="384" w:lineRule="auto"/>
        <w:ind w:left="1544" w:right="1549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:rsidR="00BF4750" w:rsidRPr="00DC7E81" w:rsidRDefault="00BF4750">
      <w:pPr>
        <w:pStyle w:val="Corpodetexto"/>
        <w:spacing w:before="135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982"/>
        </w:tabs>
        <w:spacing w:line="381" w:lineRule="auto"/>
        <w:ind w:left="1544" w:right="1551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 xml:space="preserve">Valores correspondentes a multas, ressarcimentos ou indenizações devidas pela </w:t>
      </w:r>
      <w:r w:rsidRPr="00DC7E81">
        <w:rPr>
          <w:rFonts w:asciiTheme="minorHAnsi" w:hAnsiTheme="minorHAnsi" w:cstheme="minorHAnsi"/>
          <w:w w:val="110"/>
        </w:rPr>
        <w:t>CONTRATADA, poderão ser deduzidas do pagamento, de forma cautelar ou definitiva.</w:t>
      </w:r>
    </w:p>
    <w:p w:rsidR="00BF4750" w:rsidRPr="00DC7E81" w:rsidRDefault="00BF4750">
      <w:pPr>
        <w:pStyle w:val="Corpodetexto"/>
        <w:spacing w:before="140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901"/>
        </w:tabs>
        <w:spacing w:line="384" w:lineRule="auto"/>
        <w:ind w:left="1544" w:right="1559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O não pagamento na data implica em atualização monetária entres as datas prevista e efetiva</w:t>
      </w:r>
      <w:r w:rsidRPr="00DC7E81">
        <w:rPr>
          <w:rFonts w:asciiTheme="minorHAnsi" w:hAnsiTheme="minorHAnsi" w:cstheme="minorHAnsi"/>
          <w:spacing w:val="-1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</w:t>
      </w:r>
      <w:r w:rsidRPr="00DC7E81">
        <w:rPr>
          <w:rFonts w:asciiTheme="minorHAnsi" w:hAnsiTheme="minorHAnsi" w:cstheme="minorHAnsi"/>
          <w:spacing w:val="-1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pagamento,</w:t>
      </w:r>
      <w:r w:rsidRPr="00DC7E81">
        <w:rPr>
          <w:rFonts w:asciiTheme="minorHAnsi" w:hAnsiTheme="minorHAnsi" w:cstheme="minorHAnsi"/>
          <w:spacing w:val="-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</w:t>
      </w:r>
      <w:r w:rsidRPr="00DC7E81">
        <w:rPr>
          <w:rFonts w:asciiTheme="minorHAnsi" w:hAnsiTheme="minorHAnsi" w:cstheme="minorHAnsi"/>
          <w:spacing w:val="-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acordo</w:t>
      </w:r>
      <w:r w:rsidRPr="00DC7E81">
        <w:rPr>
          <w:rFonts w:asciiTheme="minorHAnsi" w:hAnsiTheme="minorHAnsi" w:cstheme="minorHAnsi"/>
          <w:spacing w:val="-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com</w:t>
      </w:r>
      <w:r w:rsidRPr="00DC7E81">
        <w:rPr>
          <w:rFonts w:asciiTheme="minorHAnsi" w:hAnsiTheme="minorHAnsi" w:cstheme="minorHAnsi"/>
          <w:spacing w:val="-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</w:t>
      </w:r>
      <w:r w:rsidRPr="00DC7E81">
        <w:rPr>
          <w:rFonts w:asciiTheme="minorHAnsi" w:hAnsiTheme="minorHAnsi" w:cstheme="minorHAnsi"/>
          <w:spacing w:val="-1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variação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i/>
          <w:w w:val="110"/>
        </w:rPr>
        <w:t>pro</w:t>
      </w:r>
      <w:r w:rsidRPr="00DC7E81">
        <w:rPr>
          <w:rFonts w:asciiTheme="minorHAnsi" w:hAnsiTheme="minorHAnsi" w:cstheme="minorHAnsi"/>
          <w:i/>
          <w:spacing w:val="-25"/>
          <w:w w:val="110"/>
        </w:rPr>
        <w:t xml:space="preserve"> </w:t>
      </w:r>
      <w:r w:rsidRPr="00DC7E81">
        <w:rPr>
          <w:rFonts w:asciiTheme="minorHAnsi" w:hAnsiTheme="minorHAnsi" w:cstheme="minorHAnsi"/>
          <w:i/>
          <w:w w:val="110"/>
        </w:rPr>
        <w:t>rata</w:t>
      </w:r>
      <w:r w:rsidRPr="00DC7E81">
        <w:rPr>
          <w:rFonts w:asciiTheme="minorHAnsi" w:hAnsiTheme="minorHAnsi" w:cstheme="minorHAnsi"/>
          <w:i/>
          <w:spacing w:val="-23"/>
          <w:w w:val="110"/>
        </w:rPr>
        <w:t xml:space="preserve"> </w:t>
      </w:r>
      <w:r w:rsidRPr="00DC7E81">
        <w:rPr>
          <w:rFonts w:asciiTheme="minorHAnsi" w:hAnsiTheme="minorHAnsi" w:cstheme="minorHAnsi"/>
          <w:i/>
          <w:w w:val="110"/>
        </w:rPr>
        <w:t>die</w:t>
      </w:r>
      <w:r w:rsidRPr="00DC7E81">
        <w:rPr>
          <w:rFonts w:asciiTheme="minorHAnsi" w:hAnsiTheme="minorHAnsi" w:cstheme="minorHAnsi"/>
          <w:i/>
          <w:spacing w:val="-2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do</w:t>
      </w:r>
      <w:r w:rsidRPr="00DC7E81">
        <w:rPr>
          <w:rFonts w:asciiTheme="minorHAnsi" w:hAnsiTheme="minorHAnsi" w:cstheme="minorHAnsi"/>
          <w:spacing w:val="-1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IPCA.</w:t>
      </w:r>
    </w:p>
    <w:p w:rsidR="00BF4750" w:rsidRPr="00DC7E81" w:rsidRDefault="00BF4750">
      <w:pPr>
        <w:pStyle w:val="Corpodetexto"/>
        <w:spacing w:before="133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80"/>
        </w:tabs>
        <w:spacing w:line="384" w:lineRule="auto"/>
        <w:ind w:left="1544" w:right="1547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 xml:space="preserve">Os preços serão reajustados na proporção da variação do Índice de Preços ao Consumidor </w:t>
      </w:r>
      <w:r w:rsidRPr="00DC7E81">
        <w:rPr>
          <w:rFonts w:asciiTheme="minorHAnsi" w:hAnsiTheme="minorHAnsi" w:cstheme="minorHAnsi"/>
          <w:w w:val="115"/>
        </w:rPr>
        <w:t>IPCA, divulgado pelo Instituto Brasileiro de Geografia e Estatística – IBGE, observado o interregno mínimo de um ano da data do orçamento estimado.</w:t>
      </w:r>
    </w:p>
    <w:p w:rsidR="00BF4750" w:rsidRPr="00DC7E81" w:rsidRDefault="00C47761" w:rsidP="00E34CB4">
      <w:pPr>
        <w:pStyle w:val="PargrafodaLista"/>
        <w:numPr>
          <w:ilvl w:val="2"/>
          <w:numId w:val="14"/>
        </w:numPr>
        <w:tabs>
          <w:tab w:val="left" w:pos="2073"/>
        </w:tabs>
        <w:spacing w:before="48" w:line="360" w:lineRule="auto"/>
        <w:ind w:left="1544" w:right="1565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Considera-se data do orçamento estimado, nos termos do Provimento 104/2023-PGJ, conforme o caso, a data da proposta, no caso de contratações diretas dos arts. 74 e 75, incisos III e seguintes, ambos da Lei Federal n. 14.133/2021, a data do Mapa de Preços validado pela</w:t>
      </w:r>
      <w:r w:rsidR="00E34CB4" w:rsidRPr="00DC7E81">
        <w:rPr>
          <w:rFonts w:asciiTheme="minorHAnsi" w:hAnsiTheme="minorHAnsi" w:cstheme="minorHAnsi"/>
          <w:w w:val="110"/>
        </w:rPr>
        <w:t xml:space="preserve"> </w:t>
      </w:r>
      <w:r w:rsidRPr="00DC7E81">
        <w:rPr>
          <w:rFonts w:asciiTheme="minorHAnsi" w:hAnsiTheme="minorHAnsi" w:cstheme="minorHAnsi"/>
        </w:rPr>
        <w:t>área requisitante, na fase do planejamento (ou pelo agente da contratação na fase de seleção do fornecedor, se refeito).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43"/>
        </w:tabs>
        <w:spacing w:before="120" w:line="360" w:lineRule="auto"/>
        <w:ind w:left="1544" w:right="1567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 xml:space="preserve">O reajuste incide apenas sobre as obrigações iniciadas e concluídas após a ocorrência da </w:t>
      </w:r>
      <w:r w:rsidRPr="00DC7E81">
        <w:rPr>
          <w:rFonts w:asciiTheme="minorHAnsi" w:hAnsiTheme="minorHAnsi" w:cstheme="minorHAnsi"/>
          <w:spacing w:val="-2"/>
        </w:rPr>
        <w:t>anualidade.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43"/>
        </w:tabs>
        <w:spacing w:before="121" w:line="360" w:lineRule="auto"/>
        <w:ind w:left="1544" w:right="1556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Nos reajustes subsequentes ao primeiro, o interregno mínimo de um ano será contado a partir dos efeitos financeiros do último reajuste.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65"/>
        </w:tabs>
        <w:spacing w:before="120" w:line="360" w:lineRule="auto"/>
        <w:ind w:left="1544" w:right="1553" w:firstLine="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No caso de atraso ou não divulgação do(s) índice (s) de reajustamento, o contratante pagará ao contratado a importância calculada pela última variação conhecida, liquidando a diferença correspondente tão logo seja(m) divulgado(s) o(s) índice(s) definitivo(s).</w:t>
      </w:r>
    </w:p>
    <w:p w:rsidR="00BF4750" w:rsidRPr="00DC7E81" w:rsidRDefault="00C47761">
      <w:pPr>
        <w:pStyle w:val="Heading1"/>
        <w:numPr>
          <w:ilvl w:val="0"/>
          <w:numId w:val="14"/>
        </w:numPr>
        <w:tabs>
          <w:tab w:val="left" w:pos="1762"/>
        </w:tabs>
        <w:ind w:left="1762" w:hanging="218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6"/>
        </w:rPr>
        <w:t>SELEÇÃO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6"/>
        </w:rPr>
        <w:t>DO</w:t>
      </w:r>
      <w:r w:rsidRPr="00DC7E81">
        <w:rPr>
          <w:rFonts w:asciiTheme="minorHAnsi" w:hAnsiTheme="minorHAnsi" w:cstheme="minorHAnsi"/>
          <w:spacing w:val="-2"/>
        </w:rPr>
        <w:t xml:space="preserve"> </w:t>
      </w:r>
      <w:r w:rsidRPr="00DC7E81">
        <w:rPr>
          <w:rFonts w:asciiTheme="minorHAnsi" w:hAnsiTheme="minorHAnsi" w:cstheme="minorHAnsi"/>
          <w:spacing w:val="-6"/>
        </w:rPr>
        <w:t>FORNECEDOR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  <w:b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spacing w:before="1"/>
        <w:ind w:left="1870" w:hanging="326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CRITÉRIO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JULGAMENTO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-5"/>
        </w:rPr>
        <w:t xml:space="preserve"> </w:t>
      </w:r>
      <w:r w:rsidRPr="00DC7E81">
        <w:rPr>
          <w:rFonts w:asciiTheme="minorHAnsi" w:hAnsiTheme="minorHAnsi" w:cstheme="minorHAnsi"/>
        </w:rPr>
        <w:t>ACEITABILIDADE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DOS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PREÇOS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1969"/>
          <w:tab w:val="left" w:pos="2035"/>
        </w:tabs>
        <w:spacing w:line="465" w:lineRule="auto"/>
        <w:ind w:left="1506" w:right="7536" w:firstLine="38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 xml:space="preserve">Critério de julgamento </w:t>
      </w:r>
      <w:r w:rsidR="00AA7B70"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52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2"/>
        </w:rPr>
        <w:tab/>
        <w:t>Menor preço global</w:t>
      </w:r>
    </w:p>
    <w:p w:rsidR="00BF4750" w:rsidRPr="00DC7E81" w:rsidRDefault="00AA7B70" w:rsidP="00AA7B70">
      <w:pPr>
        <w:pStyle w:val="Corpodetexto"/>
        <w:tabs>
          <w:tab w:val="left" w:pos="1969"/>
        </w:tabs>
        <w:spacing w:before="4"/>
        <w:ind w:left="720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t xml:space="preserve">               </w:t>
      </w:r>
      <w:r w:rsidR="00391E68" w:rsidRPr="00004478">
        <w:rPr>
          <w:rFonts w:asciiTheme="minorHAnsi" w:hAnsiTheme="minorHAnsi" w:cstheme="minorHAnsi"/>
          <w:noProof/>
          <w:lang w:val="pt-BR" w:eastAsia="pt-BR"/>
        </w:rPr>
        <w:pict>
          <v:shape id="_x0000_i1035" type="#_x0000_t75" style="width:7.5pt;height:7.5pt;visibility:visible;mso-wrap-style:square" o:bullet="t">
            <v:imagedata r:id="rId15" o:title=""/>
          </v:shape>
        </w:pict>
      </w:r>
      <w:r w:rsidR="00C47761" w:rsidRPr="00DC7E81">
        <w:rPr>
          <w:rFonts w:asciiTheme="minorHAnsi" w:hAnsiTheme="minorHAnsi" w:cstheme="minorHAnsi"/>
        </w:rPr>
        <w:tab/>
        <w:t>Menor</w:t>
      </w:r>
      <w:r w:rsidR="00C47761" w:rsidRPr="00DC7E81">
        <w:rPr>
          <w:rFonts w:asciiTheme="minorHAnsi" w:hAnsiTheme="minorHAnsi" w:cstheme="minorHAnsi"/>
          <w:spacing w:val="-3"/>
        </w:rPr>
        <w:t xml:space="preserve"> </w:t>
      </w:r>
      <w:r w:rsidR="00C47761" w:rsidRPr="00DC7E81">
        <w:rPr>
          <w:rFonts w:asciiTheme="minorHAnsi" w:hAnsiTheme="minorHAnsi" w:cstheme="minorHAnsi"/>
        </w:rPr>
        <w:t>preço</w:t>
      </w:r>
      <w:r w:rsidR="00C47761" w:rsidRPr="00DC7E81">
        <w:rPr>
          <w:rFonts w:asciiTheme="minorHAnsi" w:hAnsiTheme="minorHAnsi" w:cstheme="minorHAnsi"/>
          <w:spacing w:val="-4"/>
        </w:rPr>
        <w:t xml:space="preserve"> </w:t>
      </w:r>
      <w:r w:rsidR="00C47761" w:rsidRPr="00DC7E81">
        <w:rPr>
          <w:rFonts w:asciiTheme="minorHAnsi" w:hAnsiTheme="minorHAnsi" w:cstheme="minorHAnsi"/>
          <w:spacing w:val="-2"/>
        </w:rPr>
        <w:t>unitário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Parcelamento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objeto</w:t>
      </w:r>
    </w:p>
    <w:p w:rsidR="00BF4750" w:rsidRPr="00DC7E81" w:rsidRDefault="00C47761">
      <w:pPr>
        <w:pStyle w:val="Corpodetexto"/>
        <w:tabs>
          <w:tab w:val="left" w:pos="1969"/>
        </w:tabs>
        <w:spacing w:before="254"/>
        <w:ind w:left="1546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1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  <w:t>Há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</w:rPr>
        <w:t>parcelamento</w:t>
      </w:r>
      <w:r w:rsidRPr="00DC7E81">
        <w:rPr>
          <w:rFonts w:asciiTheme="minorHAnsi" w:hAnsiTheme="minorHAnsi" w:cstheme="minorHAnsi"/>
          <w:spacing w:val="-4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-3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objeto.</w:t>
      </w:r>
    </w:p>
    <w:p w:rsidR="00BF4750" w:rsidRPr="00DC7E81" w:rsidRDefault="00C47761">
      <w:pPr>
        <w:pStyle w:val="Corpodetexto"/>
        <w:tabs>
          <w:tab w:val="left" w:pos="1969"/>
        </w:tabs>
        <w:spacing w:before="255" w:line="360" w:lineRule="auto"/>
        <w:ind w:left="1970" w:right="1555" w:hanging="42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="00391E68">
        <w:rPr>
          <w:rFonts w:asciiTheme="minorHAnsi" w:hAnsiTheme="minorHAnsi" w:cstheme="minorHAnsi"/>
        </w:rPr>
        <w:t>H</w:t>
      </w:r>
      <w:r w:rsidRPr="00DC7E81">
        <w:rPr>
          <w:rFonts w:asciiTheme="minorHAnsi" w:hAnsiTheme="minorHAnsi" w:cstheme="minorHAnsi"/>
          <w:u w:val="single"/>
        </w:rPr>
        <w:t>á agrupamento de itens, de forma total ou em parte</w:t>
      </w:r>
      <w:r w:rsidRPr="00DC7E81">
        <w:rPr>
          <w:rFonts w:asciiTheme="minorHAnsi" w:hAnsiTheme="minorHAnsi" w:cstheme="minorHAnsi"/>
        </w:rPr>
        <w:t xml:space="preserve"> </w:t>
      </w:r>
      <w:r w:rsidRPr="00DC7E81">
        <w:rPr>
          <w:rFonts w:asciiTheme="minorHAnsi" w:hAnsiTheme="minorHAnsi" w:cstheme="minorHAnsi"/>
          <w:u w:val="single"/>
        </w:rPr>
        <w:t>(itens ou lotes).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98"/>
        </w:tabs>
        <w:spacing w:line="360" w:lineRule="auto"/>
        <w:ind w:left="1544" w:right="1550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TRATAMENTO</w:t>
      </w:r>
      <w:r w:rsidRPr="00DC7E81">
        <w:rPr>
          <w:rFonts w:asciiTheme="minorHAnsi" w:hAnsiTheme="minorHAnsi" w:cstheme="minorHAnsi"/>
          <w:spacing w:val="23"/>
        </w:rPr>
        <w:t xml:space="preserve"> </w:t>
      </w:r>
      <w:r w:rsidRPr="00DC7E81">
        <w:rPr>
          <w:rFonts w:asciiTheme="minorHAnsi" w:hAnsiTheme="minorHAnsi" w:cstheme="minorHAnsi"/>
        </w:rPr>
        <w:t>DIFERENCIADO</w:t>
      </w:r>
      <w:r w:rsidRPr="00DC7E81">
        <w:rPr>
          <w:rFonts w:asciiTheme="minorHAnsi" w:hAnsiTheme="minorHAnsi" w:cstheme="minorHAnsi"/>
          <w:spacing w:val="23"/>
        </w:rPr>
        <w:t xml:space="preserve"> </w:t>
      </w:r>
      <w:r w:rsidRPr="00DC7E81">
        <w:rPr>
          <w:rFonts w:asciiTheme="minorHAnsi" w:hAnsiTheme="minorHAnsi" w:cstheme="minorHAnsi"/>
        </w:rPr>
        <w:t>PARA</w:t>
      </w:r>
      <w:r w:rsidRPr="00DC7E81">
        <w:rPr>
          <w:rFonts w:asciiTheme="minorHAnsi" w:hAnsiTheme="minorHAnsi" w:cstheme="minorHAnsi"/>
          <w:spacing w:val="23"/>
        </w:rPr>
        <w:t xml:space="preserve"> </w:t>
      </w:r>
      <w:r w:rsidRPr="00DC7E81">
        <w:rPr>
          <w:rFonts w:asciiTheme="minorHAnsi" w:hAnsiTheme="minorHAnsi" w:cstheme="minorHAnsi"/>
        </w:rPr>
        <w:t>MICROEMPRESAS</w:t>
      </w:r>
      <w:r w:rsidRPr="00DC7E81">
        <w:rPr>
          <w:rFonts w:asciiTheme="minorHAnsi" w:hAnsiTheme="minorHAnsi" w:cstheme="minorHAnsi"/>
          <w:spacing w:val="23"/>
        </w:rPr>
        <w:t xml:space="preserve"> </w:t>
      </w:r>
      <w:r w:rsidRPr="00DC7E81">
        <w:rPr>
          <w:rFonts w:asciiTheme="minorHAnsi" w:hAnsiTheme="minorHAnsi" w:cstheme="minorHAnsi"/>
        </w:rPr>
        <w:t>E EMPRESAS</w:t>
      </w:r>
      <w:r w:rsidRPr="00DC7E81">
        <w:rPr>
          <w:rFonts w:asciiTheme="minorHAnsi" w:hAnsiTheme="minorHAnsi" w:cstheme="minorHAnsi"/>
          <w:spacing w:val="23"/>
        </w:rPr>
        <w:t xml:space="preserve"> </w:t>
      </w:r>
      <w:r w:rsidRPr="00DC7E81">
        <w:rPr>
          <w:rFonts w:asciiTheme="minorHAnsi" w:hAnsiTheme="minorHAnsi" w:cstheme="minorHAnsi"/>
        </w:rPr>
        <w:t>DE</w:t>
      </w:r>
      <w:r w:rsidRPr="00DC7E81">
        <w:rPr>
          <w:rFonts w:asciiTheme="minorHAnsi" w:hAnsiTheme="minorHAnsi" w:cstheme="minorHAnsi"/>
          <w:spacing w:val="23"/>
        </w:rPr>
        <w:t xml:space="preserve"> </w:t>
      </w:r>
      <w:r w:rsidRPr="00DC7E81">
        <w:rPr>
          <w:rFonts w:asciiTheme="minorHAnsi" w:hAnsiTheme="minorHAnsi" w:cstheme="minorHAnsi"/>
        </w:rPr>
        <w:t>PEQUENO</w:t>
      </w:r>
      <w:r w:rsidRPr="00DC7E81">
        <w:rPr>
          <w:rFonts w:asciiTheme="minorHAnsi" w:hAnsiTheme="minorHAnsi" w:cstheme="minorHAnsi"/>
          <w:spacing w:val="23"/>
        </w:rPr>
        <w:t xml:space="preserve"> </w:t>
      </w:r>
      <w:r w:rsidRPr="00DC7E81">
        <w:rPr>
          <w:rFonts w:asciiTheme="minorHAnsi" w:hAnsiTheme="minorHAnsi" w:cstheme="minorHAnsi"/>
        </w:rPr>
        <w:t xml:space="preserve">PORTE </w:t>
      </w:r>
      <w:r w:rsidRPr="00DC7E81">
        <w:rPr>
          <w:rFonts w:asciiTheme="minorHAnsi" w:hAnsiTheme="minorHAnsi" w:cstheme="minorHAnsi"/>
          <w:spacing w:val="-2"/>
        </w:rPr>
        <w:t>(ME/EPP)</w:t>
      </w:r>
    </w:p>
    <w:p w:rsidR="00BF4750" w:rsidRPr="00DC7E81" w:rsidRDefault="00C47761" w:rsidP="00EE7283">
      <w:pPr>
        <w:pStyle w:val="Corpodetexto"/>
        <w:numPr>
          <w:ilvl w:val="0"/>
          <w:numId w:val="18"/>
        </w:numPr>
        <w:tabs>
          <w:tab w:val="clear" w:pos="720"/>
          <w:tab w:val="num" w:pos="851"/>
          <w:tab w:val="left" w:pos="1969"/>
        </w:tabs>
        <w:spacing w:before="121" w:line="360" w:lineRule="auto"/>
        <w:ind w:left="1985" w:right="1559" w:hanging="4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Não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se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aplica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(para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contratações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diretas,</w:t>
      </w:r>
      <w:r w:rsidRPr="00DC7E81">
        <w:rPr>
          <w:rFonts w:asciiTheme="minorHAnsi" w:hAnsiTheme="minorHAnsi" w:cstheme="minorHAnsi"/>
          <w:spacing w:val="34"/>
        </w:rPr>
        <w:t xml:space="preserve"> </w:t>
      </w:r>
      <w:r w:rsidRPr="00DC7E81">
        <w:rPr>
          <w:rFonts w:asciiTheme="minorHAnsi" w:hAnsiTheme="minorHAnsi" w:cstheme="minorHAnsi"/>
        </w:rPr>
        <w:t>exceto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as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dispensas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do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art.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75,</w:t>
      </w:r>
      <w:r w:rsidRPr="00DC7E81">
        <w:rPr>
          <w:rFonts w:asciiTheme="minorHAnsi" w:hAnsiTheme="minorHAnsi" w:cstheme="minorHAnsi"/>
          <w:spacing w:val="34"/>
        </w:rPr>
        <w:t xml:space="preserve"> </w:t>
      </w:r>
      <w:r w:rsidRPr="00DC7E81">
        <w:rPr>
          <w:rFonts w:asciiTheme="minorHAnsi" w:hAnsiTheme="minorHAnsi" w:cstheme="minorHAnsi"/>
        </w:rPr>
        <w:t>I</w:t>
      </w:r>
      <w:r w:rsidRPr="00DC7E81">
        <w:rPr>
          <w:rFonts w:asciiTheme="minorHAnsi" w:hAnsiTheme="minorHAnsi" w:cstheme="minorHAnsi"/>
          <w:spacing w:val="33"/>
        </w:rPr>
        <w:t xml:space="preserve"> </w:t>
      </w:r>
      <w:r w:rsidRPr="00DC7E81">
        <w:rPr>
          <w:rFonts w:asciiTheme="minorHAnsi" w:hAnsiTheme="minorHAnsi" w:cstheme="minorHAnsi"/>
        </w:rPr>
        <w:t>e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>II,</w:t>
      </w:r>
      <w:r w:rsidRPr="00DC7E81">
        <w:rPr>
          <w:rFonts w:asciiTheme="minorHAnsi" w:hAnsiTheme="minorHAnsi" w:cstheme="minorHAnsi"/>
          <w:spacing w:val="34"/>
        </w:rPr>
        <w:t xml:space="preserve"> </w:t>
      </w:r>
      <w:r w:rsidRPr="00DC7E81">
        <w:rPr>
          <w:rFonts w:asciiTheme="minorHAnsi" w:hAnsiTheme="minorHAnsi" w:cstheme="minorHAnsi"/>
        </w:rPr>
        <w:t>da</w:t>
      </w:r>
      <w:r w:rsidRPr="00DC7E81">
        <w:rPr>
          <w:rFonts w:asciiTheme="minorHAnsi" w:hAnsiTheme="minorHAnsi" w:cstheme="minorHAnsi"/>
          <w:spacing w:val="35"/>
        </w:rPr>
        <w:t xml:space="preserve"> </w:t>
      </w:r>
      <w:r w:rsidRPr="00DC7E81">
        <w:rPr>
          <w:rFonts w:asciiTheme="minorHAnsi" w:hAnsiTheme="minorHAnsi" w:cstheme="minorHAnsi"/>
        </w:rPr>
        <w:t xml:space="preserve">Lei </w:t>
      </w:r>
      <w:r w:rsidRPr="00DC7E81">
        <w:rPr>
          <w:rFonts w:asciiTheme="minorHAnsi" w:hAnsiTheme="minorHAnsi" w:cstheme="minorHAnsi"/>
          <w:spacing w:val="-2"/>
        </w:rPr>
        <w:t>14.133/2021)</w:t>
      </w:r>
    </w:p>
    <w:p w:rsidR="00BF4750" w:rsidRPr="00DC7E81" w:rsidRDefault="00C47761" w:rsidP="00EE7283">
      <w:pPr>
        <w:pStyle w:val="Corpodetexto"/>
        <w:numPr>
          <w:ilvl w:val="0"/>
          <w:numId w:val="19"/>
        </w:numPr>
        <w:tabs>
          <w:tab w:val="clear" w:pos="720"/>
          <w:tab w:val="left" w:pos="1969"/>
        </w:tabs>
        <w:spacing w:before="120" w:line="360" w:lineRule="auto"/>
        <w:ind w:left="1985" w:right="1555" w:hanging="4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O tratamento diferenciado deve seguir o valor apurado na pesquisa de preços, conforme art. 48, inc. I, da Lei Complementar nº 123/06</w:t>
      </w:r>
    </w:p>
    <w:p w:rsidR="00BF4750" w:rsidRPr="00DC7E81" w:rsidRDefault="00C47761">
      <w:pPr>
        <w:pStyle w:val="Corpodetexto"/>
        <w:tabs>
          <w:tab w:val="left" w:pos="1969"/>
        </w:tabs>
        <w:spacing w:before="52"/>
        <w:ind w:left="1546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lastRenderedPageBreak/>
        <w:drawing>
          <wp:inline distT="0" distB="0" distL="0" distR="0">
            <wp:extent cx="92709" cy="97154"/>
            <wp:effectExtent l="0" t="0" r="0" b="0"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0"/>
        </w:rPr>
        <w:t>O</w:t>
      </w:r>
      <w:r w:rsidRPr="00DC7E81">
        <w:rPr>
          <w:rFonts w:asciiTheme="minorHAnsi" w:hAnsiTheme="minorHAnsi" w:cstheme="minorHAnsi"/>
          <w:spacing w:val="5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tratamento</w:t>
      </w:r>
      <w:r w:rsidRPr="00DC7E81">
        <w:rPr>
          <w:rFonts w:asciiTheme="minorHAnsi" w:hAnsiTheme="minorHAnsi" w:cstheme="minorHAnsi"/>
          <w:spacing w:val="7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diferenciado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observa</w:t>
      </w:r>
      <w:r w:rsidRPr="00DC7E81">
        <w:rPr>
          <w:rFonts w:asciiTheme="minorHAnsi" w:hAnsiTheme="minorHAnsi" w:cstheme="minorHAnsi"/>
          <w:spacing w:val="6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exceção</w:t>
      </w:r>
      <w:r w:rsidRPr="00DC7E81">
        <w:rPr>
          <w:rFonts w:asciiTheme="minorHAnsi" w:hAnsiTheme="minorHAnsi" w:cstheme="minorHAnsi"/>
          <w:spacing w:val="8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legal:</w:t>
      </w:r>
    </w:p>
    <w:p w:rsidR="00BF4750" w:rsidRPr="00DC7E81" w:rsidRDefault="00BF4750">
      <w:pPr>
        <w:pStyle w:val="Corpodetexto"/>
        <w:spacing w:before="16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spacing w:line="374" w:lineRule="auto"/>
        <w:ind w:left="2678" w:right="1548" w:hanging="309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4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não existem ao menos 3 fornecedores competitivos enquadrados como ME/EPP, capazes de cumprir as exigências estabelecidas no instrumento convocatório;</w:t>
      </w:r>
    </w:p>
    <w:p w:rsidR="00BF4750" w:rsidRPr="00DC7E81" w:rsidRDefault="00004478">
      <w:pPr>
        <w:pStyle w:val="Corpodetexto"/>
        <w:spacing w:before="132" w:line="384" w:lineRule="auto"/>
        <w:ind w:left="2678" w:right="1550"/>
        <w:jc w:val="both"/>
        <w:rPr>
          <w:rFonts w:asciiTheme="minorHAnsi" w:hAnsiTheme="minorHAnsi" w:cstheme="minorHAnsi"/>
        </w:rPr>
      </w:pPr>
      <w:r w:rsidRPr="00004478">
        <w:rPr>
          <w:rFonts w:asciiTheme="minorHAnsi" w:hAnsiTheme="minorHAnsi" w:cstheme="minorHAnsi"/>
        </w:rPr>
        <w:pict>
          <v:shape id="docshape3" o:spid="_x0000_s2050" style="position:absolute;left:0;text-align:left;margin-left:128.25pt;margin-top:12.35pt;width:6.3pt;height:6.65pt;z-index:15728640;mso-position-horizontal-relative:page" coordorigin="2565,247" coordsize="126,133" path="m2628,380r-63,l2565,247r126,l2691,380r-63,xe" filled="f" strokeweight="1pt">
            <v:path arrowok="t"/>
            <w10:wrap anchorx="page"/>
          </v:shape>
        </w:pict>
      </w:r>
      <w:r w:rsidR="00C47761" w:rsidRPr="00DC7E81">
        <w:rPr>
          <w:rFonts w:asciiTheme="minorHAnsi" w:hAnsiTheme="minorHAnsi" w:cstheme="minorHAnsi"/>
          <w:w w:val="115"/>
        </w:rPr>
        <w:t>o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tratamento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diferenciado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e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simplificado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para</w:t>
      </w:r>
      <w:r w:rsidR="00C47761"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as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ME/EPP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não</w:t>
      </w:r>
      <w:r w:rsidR="00C47761"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é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vantajoso</w:t>
      </w:r>
      <w:r w:rsidR="00C47761"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para</w:t>
      </w:r>
      <w:r w:rsidR="00C47761"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a administração</w:t>
      </w:r>
      <w:r w:rsidR="00C47761"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pública</w:t>
      </w:r>
      <w:r w:rsidR="00C47761"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ou</w:t>
      </w:r>
      <w:r w:rsidR="00C47761"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representar</w:t>
      </w:r>
      <w:r w:rsidR="00C47761"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prejuízo</w:t>
      </w:r>
      <w:r w:rsidR="00C47761"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ao</w:t>
      </w:r>
      <w:r w:rsidR="00C47761"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conjunto</w:t>
      </w:r>
      <w:r w:rsidR="00C47761"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ou</w:t>
      </w:r>
      <w:r w:rsidR="00C47761"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complexo</w:t>
      </w:r>
      <w:r w:rsidR="00C47761"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do</w:t>
      </w:r>
      <w:r w:rsidR="00C47761" w:rsidRPr="00DC7E81">
        <w:rPr>
          <w:rFonts w:asciiTheme="minorHAnsi" w:hAnsiTheme="minorHAnsi" w:cstheme="minorHAnsi"/>
          <w:spacing w:val="-15"/>
          <w:w w:val="115"/>
        </w:rPr>
        <w:t xml:space="preserve"> </w:t>
      </w:r>
      <w:r w:rsidR="00C47761" w:rsidRPr="00DC7E81">
        <w:rPr>
          <w:rFonts w:asciiTheme="minorHAnsi" w:hAnsiTheme="minorHAnsi" w:cstheme="minorHAnsi"/>
          <w:w w:val="115"/>
        </w:rPr>
        <w:t>objeto a ser contratado.</w:t>
      </w:r>
    </w:p>
    <w:p w:rsidR="00BF4750" w:rsidRPr="00DC7E81" w:rsidRDefault="00C47761">
      <w:pPr>
        <w:pStyle w:val="Corpodetexto"/>
        <w:tabs>
          <w:tab w:val="left" w:pos="1969"/>
        </w:tabs>
        <w:spacing w:before="118"/>
        <w:ind w:left="1543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1"/>
          <w:lang w:val="pt-BR" w:eastAsia="pt-BR"/>
        </w:rPr>
        <w:drawing>
          <wp:inline distT="0" distB="0" distL="0" distR="0">
            <wp:extent cx="81279" cy="80010"/>
            <wp:effectExtent l="0" t="0" r="0" b="0"/>
            <wp:docPr id="53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79" cy="8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spacing w:val="-2"/>
          <w:w w:val="115"/>
        </w:rPr>
        <w:t>O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tratamento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diferenciado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é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alterado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por</w:t>
      </w:r>
      <w:r w:rsidRPr="00DC7E81">
        <w:rPr>
          <w:rFonts w:asciiTheme="minorHAnsi" w:hAnsiTheme="minorHAnsi" w:cstheme="minorHAnsi"/>
          <w:spacing w:val="-6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alguma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regra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de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5"/>
        </w:rPr>
        <w:t>mercado.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70"/>
        </w:tabs>
        <w:ind w:left="1870" w:hanging="3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EXIGÊNCIAS</w:t>
      </w:r>
      <w:r w:rsidRPr="00DC7E81">
        <w:rPr>
          <w:rFonts w:asciiTheme="minorHAnsi" w:hAnsiTheme="minorHAnsi" w:cstheme="minorHAnsi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VINCULADAS</w:t>
      </w:r>
      <w:r w:rsidRPr="00DC7E81">
        <w:rPr>
          <w:rFonts w:asciiTheme="minorHAnsi" w:hAnsiTheme="minorHAnsi" w:cstheme="minorHAnsi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À PROPOSTA</w:t>
      </w:r>
    </w:p>
    <w:p w:rsidR="00BF4750" w:rsidRPr="00DC7E81" w:rsidRDefault="00BF4750">
      <w:pPr>
        <w:pStyle w:val="Corpodetexto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  <w:w w:val="115"/>
        </w:rPr>
        <w:t>Amostra</w:t>
      </w:r>
    </w:p>
    <w:p w:rsidR="00BF4750" w:rsidRPr="00DC7E81" w:rsidRDefault="00BF4750">
      <w:pPr>
        <w:pStyle w:val="Corpodetexto"/>
        <w:spacing w:before="23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spacing w:line="491" w:lineRule="auto"/>
        <w:ind w:left="1711" w:right="722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Não</w:t>
      </w:r>
      <w:r w:rsidRPr="00DC7E81">
        <w:rPr>
          <w:rFonts w:asciiTheme="minorHAnsi" w:hAnsiTheme="minorHAnsi" w:cstheme="minorHAnsi"/>
          <w:spacing w:val="-11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será</w:t>
      </w:r>
      <w:r w:rsidRPr="00DC7E81">
        <w:rPr>
          <w:rFonts w:asciiTheme="minorHAnsi" w:hAnsiTheme="minorHAnsi" w:cstheme="minorHAnsi"/>
          <w:spacing w:val="-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exigida</w:t>
      </w:r>
      <w:r w:rsidRPr="00DC7E81">
        <w:rPr>
          <w:rFonts w:asciiTheme="minorHAnsi" w:hAnsiTheme="minorHAnsi" w:cstheme="minorHAnsi"/>
          <w:spacing w:val="-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 xml:space="preserve">amostra. </w:t>
      </w:r>
      <w:r w:rsidRPr="00DC7E81">
        <w:rPr>
          <w:rFonts w:asciiTheme="minorHAnsi" w:hAnsiTheme="minorHAnsi" w:cstheme="minorHAnsi"/>
          <w:noProof/>
          <w:position w:val="-2"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Será exigida amostra.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spacing w:before="1"/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  <w:w w:val="115"/>
        </w:rPr>
        <w:t>Catálogo</w:t>
      </w:r>
    </w:p>
    <w:p w:rsidR="00BF4750" w:rsidRPr="00DC7E81" w:rsidRDefault="00BF4750">
      <w:pPr>
        <w:pStyle w:val="Corpodetexto"/>
        <w:spacing w:before="18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spacing w:before="1" w:line="496" w:lineRule="auto"/>
        <w:ind w:left="1711" w:right="2354" w:hanging="18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56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0"/>
        </w:rPr>
        <w:t xml:space="preserve">Não será exigido catálogo comprobatório das especificações técnicas do produto. </w:t>
      </w:r>
      <w:r w:rsidRPr="00DC7E81">
        <w:rPr>
          <w:rFonts w:asciiTheme="minorHAnsi" w:hAnsiTheme="minorHAnsi" w:cstheme="minorHAnsi"/>
          <w:noProof/>
          <w:spacing w:val="-1"/>
          <w:position w:val="-2"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Será exigido catálogo comprobatório das especificações técnicas do produto.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spacing w:before="1"/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Carta</w:t>
      </w:r>
      <w:r w:rsidRPr="00DC7E81">
        <w:rPr>
          <w:rFonts w:asciiTheme="minorHAnsi" w:hAnsiTheme="minorHAnsi" w:cstheme="minorHAnsi"/>
          <w:spacing w:val="-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</w:t>
      </w:r>
      <w:r w:rsidRPr="00DC7E81">
        <w:rPr>
          <w:rFonts w:asciiTheme="minorHAnsi" w:hAnsiTheme="minorHAnsi" w:cstheme="minorHAnsi"/>
          <w:spacing w:val="-8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Solidariedade</w:t>
      </w:r>
    </w:p>
    <w:p w:rsidR="00BF4750" w:rsidRPr="00DC7E81" w:rsidRDefault="00BF4750">
      <w:pPr>
        <w:pStyle w:val="Corpodetexto"/>
        <w:spacing w:before="18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ind w:left="154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58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1"/>
        </w:rPr>
        <w:tab/>
      </w:r>
      <w:r w:rsidRPr="00DC7E81">
        <w:rPr>
          <w:rFonts w:asciiTheme="minorHAnsi" w:hAnsiTheme="minorHAnsi" w:cstheme="minorHAnsi"/>
          <w:w w:val="110"/>
          <w:position w:val="1"/>
        </w:rPr>
        <w:t>Não</w:t>
      </w:r>
      <w:r w:rsidRPr="00DC7E81">
        <w:rPr>
          <w:rFonts w:asciiTheme="minorHAnsi" w:hAnsiTheme="minorHAnsi" w:cstheme="minorHAnsi"/>
          <w:spacing w:val="-12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será</w:t>
      </w:r>
      <w:r w:rsidRPr="00DC7E81">
        <w:rPr>
          <w:rFonts w:asciiTheme="minorHAnsi" w:hAnsiTheme="minorHAnsi" w:cstheme="minorHAnsi"/>
          <w:spacing w:val="-11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exigida</w:t>
      </w:r>
      <w:r w:rsidRPr="00DC7E81">
        <w:rPr>
          <w:rFonts w:asciiTheme="minorHAnsi" w:hAnsiTheme="minorHAnsi" w:cstheme="minorHAnsi"/>
          <w:spacing w:val="-11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Carta</w:t>
      </w:r>
      <w:r w:rsidRPr="00DC7E81">
        <w:rPr>
          <w:rFonts w:asciiTheme="minorHAnsi" w:hAnsiTheme="minorHAnsi" w:cstheme="minorHAnsi"/>
          <w:spacing w:val="-11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de</w:t>
      </w:r>
      <w:r w:rsidRPr="00DC7E81">
        <w:rPr>
          <w:rFonts w:asciiTheme="minorHAnsi" w:hAnsiTheme="minorHAnsi" w:cstheme="minorHAnsi"/>
          <w:spacing w:val="-11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  <w:position w:val="1"/>
        </w:rPr>
        <w:t>Solidariedade</w:t>
      </w:r>
    </w:p>
    <w:p w:rsidR="00BF4750" w:rsidRPr="00DC7E81" w:rsidRDefault="00BF4750">
      <w:pPr>
        <w:pStyle w:val="Corpodetexto"/>
        <w:spacing w:before="18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spacing w:line="384" w:lineRule="auto"/>
        <w:ind w:left="1970" w:right="1550" w:hanging="42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2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ab/>
      </w:r>
      <w:r w:rsidRPr="00DC7E81">
        <w:rPr>
          <w:rFonts w:asciiTheme="minorHAnsi" w:hAnsiTheme="minorHAnsi" w:cstheme="minorHAnsi"/>
          <w:w w:val="115"/>
        </w:rPr>
        <w:t>Será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exigida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carta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Solidariedade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emitida</w:t>
      </w:r>
      <w:r w:rsidRPr="00DC7E81">
        <w:rPr>
          <w:rFonts w:asciiTheme="minorHAnsi" w:hAnsiTheme="minorHAnsi" w:cstheme="minorHAnsi"/>
          <w:spacing w:val="3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pelo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fabricante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(no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caso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3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fornecedor revendedor ou distribuidor).</w:t>
      </w: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spacing w:before="51"/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Laudos e/ou</w:t>
      </w:r>
      <w:r w:rsidRPr="00DC7E81">
        <w:rPr>
          <w:rFonts w:asciiTheme="minorHAnsi" w:hAnsiTheme="minorHAnsi" w:cstheme="minorHAnsi"/>
          <w:spacing w:val="1"/>
          <w:w w:val="110"/>
        </w:rPr>
        <w:t xml:space="preserve"> </w:t>
      </w:r>
      <w:r w:rsidRPr="00DC7E81">
        <w:rPr>
          <w:rFonts w:asciiTheme="minorHAnsi" w:hAnsiTheme="minorHAnsi" w:cstheme="minorHAnsi"/>
          <w:spacing w:val="-2"/>
          <w:w w:val="110"/>
        </w:rPr>
        <w:t>Declarações</w:t>
      </w:r>
    </w:p>
    <w:p w:rsidR="00BF4750" w:rsidRPr="00DC7E81" w:rsidRDefault="00BF4750">
      <w:pPr>
        <w:pStyle w:val="Corpodetexto"/>
        <w:spacing w:before="12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spacing w:line="504" w:lineRule="auto"/>
        <w:ind w:left="1711" w:right="5586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6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Não</w:t>
      </w:r>
      <w:r w:rsidRPr="00DC7E81">
        <w:rPr>
          <w:rFonts w:asciiTheme="minorHAnsi" w:hAnsiTheme="minorHAnsi" w:cstheme="minorHAnsi"/>
          <w:spacing w:val="-7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serão</w:t>
      </w:r>
      <w:r w:rsidRPr="00DC7E81">
        <w:rPr>
          <w:rFonts w:asciiTheme="minorHAnsi" w:hAnsiTheme="minorHAnsi" w:cstheme="minorHAnsi"/>
          <w:spacing w:val="-7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exigidos</w:t>
      </w:r>
      <w:r w:rsidRPr="00DC7E81">
        <w:rPr>
          <w:rFonts w:asciiTheme="minorHAnsi" w:hAnsiTheme="minorHAnsi" w:cstheme="minorHAnsi"/>
          <w:spacing w:val="-7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laudos</w:t>
      </w:r>
      <w:r w:rsidRPr="00DC7E81">
        <w:rPr>
          <w:rFonts w:asciiTheme="minorHAnsi" w:hAnsiTheme="minorHAnsi" w:cstheme="minorHAnsi"/>
          <w:spacing w:val="-7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e/ou</w:t>
      </w:r>
      <w:r w:rsidRPr="00DC7E81">
        <w:rPr>
          <w:rFonts w:asciiTheme="minorHAnsi" w:hAnsiTheme="minorHAnsi" w:cstheme="minorHAnsi"/>
          <w:spacing w:val="-7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 xml:space="preserve">declarações. </w:t>
      </w:r>
      <w:r w:rsidRPr="00DC7E81">
        <w:rPr>
          <w:rFonts w:asciiTheme="minorHAnsi" w:hAnsiTheme="minorHAnsi" w:cstheme="minorHAnsi"/>
          <w:noProof/>
          <w:spacing w:val="-1"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Serão exigidos laudos e/ou declarações.</w:t>
      </w: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</w:rPr>
        <w:t>QUALIFICAÇÃO</w:t>
      </w:r>
      <w:r w:rsidRPr="00DC7E81">
        <w:rPr>
          <w:rFonts w:asciiTheme="minorHAnsi" w:hAnsiTheme="minorHAnsi" w:cstheme="minorHAnsi"/>
          <w:spacing w:val="-2"/>
        </w:rPr>
        <w:t xml:space="preserve"> TÉCNICA</w:t>
      </w:r>
    </w:p>
    <w:p w:rsidR="00BF4750" w:rsidRPr="00DC7E81" w:rsidRDefault="00BF4750">
      <w:pPr>
        <w:pStyle w:val="Corpodetexto"/>
        <w:spacing w:before="13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tabs>
          <w:tab w:val="left" w:pos="1969"/>
        </w:tabs>
        <w:spacing w:line="501" w:lineRule="auto"/>
        <w:ind w:left="1543" w:right="6344" w:firstLine="3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2"/>
        </w:rPr>
        <w:tab/>
      </w:r>
      <w:r w:rsidRPr="00DC7E81">
        <w:rPr>
          <w:rFonts w:asciiTheme="minorHAnsi" w:hAnsiTheme="minorHAnsi" w:cstheme="minorHAnsi"/>
          <w:w w:val="110"/>
          <w:position w:val="2"/>
        </w:rPr>
        <w:t>Não</w:t>
      </w:r>
      <w:r w:rsidRPr="00DC7E81">
        <w:rPr>
          <w:rFonts w:asciiTheme="minorHAnsi" w:hAnsiTheme="minorHAnsi" w:cstheme="minorHAnsi"/>
          <w:spacing w:val="-11"/>
          <w:w w:val="110"/>
          <w:position w:val="2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2"/>
        </w:rPr>
        <w:t>será</w:t>
      </w:r>
      <w:r w:rsidRPr="00DC7E81">
        <w:rPr>
          <w:rFonts w:asciiTheme="minorHAnsi" w:hAnsiTheme="minorHAnsi" w:cstheme="minorHAnsi"/>
          <w:spacing w:val="-10"/>
          <w:w w:val="110"/>
          <w:position w:val="2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2"/>
        </w:rPr>
        <w:t>exigida</w:t>
      </w:r>
      <w:r w:rsidRPr="00DC7E81">
        <w:rPr>
          <w:rFonts w:asciiTheme="minorHAnsi" w:hAnsiTheme="minorHAnsi" w:cstheme="minorHAnsi"/>
          <w:spacing w:val="-10"/>
          <w:w w:val="110"/>
          <w:position w:val="2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2"/>
        </w:rPr>
        <w:t>qualificação</w:t>
      </w:r>
      <w:r w:rsidRPr="00DC7E81">
        <w:rPr>
          <w:rFonts w:asciiTheme="minorHAnsi" w:hAnsiTheme="minorHAnsi" w:cstheme="minorHAnsi"/>
          <w:spacing w:val="-11"/>
          <w:w w:val="110"/>
          <w:position w:val="2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2"/>
        </w:rPr>
        <w:t xml:space="preserve">técnica </w:t>
      </w: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position w:val="2"/>
        </w:rPr>
        <w:tab/>
      </w:r>
      <w:r w:rsidRPr="00DC7E81">
        <w:rPr>
          <w:rFonts w:asciiTheme="minorHAnsi" w:hAnsiTheme="minorHAnsi" w:cstheme="minorHAnsi"/>
          <w:w w:val="115"/>
          <w:position w:val="2"/>
        </w:rPr>
        <w:t>Será exigida qualificação</w:t>
      </w:r>
      <w:r w:rsidRPr="00DC7E81">
        <w:rPr>
          <w:rFonts w:asciiTheme="minorHAnsi" w:hAnsiTheme="minorHAnsi" w:cstheme="minorHAnsi"/>
          <w:spacing w:val="-1"/>
          <w:w w:val="115"/>
          <w:position w:val="2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2"/>
        </w:rPr>
        <w:t>técnica</w:t>
      </w:r>
    </w:p>
    <w:p w:rsidR="00BF4750" w:rsidRPr="00DC7E81" w:rsidRDefault="00BF4750">
      <w:pPr>
        <w:pStyle w:val="Corpodetexto"/>
        <w:spacing w:before="31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2"/>
          <w:numId w:val="14"/>
        </w:numPr>
        <w:tabs>
          <w:tab w:val="left" w:pos="2035"/>
        </w:tabs>
        <w:ind w:left="2035" w:hanging="49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0"/>
        </w:rPr>
        <w:t>Qualificação</w:t>
      </w:r>
      <w:r w:rsidRPr="00DC7E81">
        <w:rPr>
          <w:rFonts w:asciiTheme="minorHAnsi" w:hAnsiTheme="minorHAnsi" w:cstheme="minorHAnsi"/>
          <w:spacing w:val="9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técnico-profissional</w:t>
      </w:r>
      <w:r w:rsidRPr="00DC7E81">
        <w:rPr>
          <w:rFonts w:asciiTheme="minorHAnsi" w:hAnsiTheme="minorHAnsi" w:cstheme="minorHAnsi"/>
          <w:spacing w:val="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</w:t>
      </w:r>
      <w:r w:rsidRPr="00DC7E81">
        <w:rPr>
          <w:rFonts w:asciiTheme="minorHAnsi" w:hAnsiTheme="minorHAnsi" w:cstheme="minorHAnsi"/>
          <w:spacing w:val="1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técnico-</w:t>
      </w:r>
      <w:r w:rsidRPr="00DC7E81">
        <w:rPr>
          <w:rFonts w:asciiTheme="minorHAnsi" w:hAnsiTheme="minorHAnsi" w:cstheme="minorHAnsi"/>
          <w:spacing w:val="-2"/>
          <w:w w:val="110"/>
        </w:rPr>
        <w:t>operacional</w:t>
      </w:r>
    </w:p>
    <w:p w:rsidR="00BF4750" w:rsidRPr="00DC7E81" w:rsidRDefault="00BF4750">
      <w:pPr>
        <w:pStyle w:val="Corpodetexto"/>
        <w:spacing w:before="19"/>
        <w:rPr>
          <w:rFonts w:asciiTheme="minorHAnsi" w:hAnsiTheme="minorHAnsi" w:cstheme="minorHAnsi"/>
        </w:rPr>
      </w:pPr>
    </w:p>
    <w:p w:rsidR="00BF4750" w:rsidRPr="00DC7E81" w:rsidRDefault="00C47761">
      <w:pPr>
        <w:pStyle w:val="Corpodetexto"/>
        <w:spacing w:before="1" w:line="384" w:lineRule="auto"/>
        <w:ind w:left="1968" w:right="1553" w:hanging="257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64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3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Profissional,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devidamente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registrado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no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conselho</w:t>
      </w:r>
      <w:r w:rsidRPr="00DC7E81">
        <w:rPr>
          <w:rFonts w:asciiTheme="minorHAnsi" w:hAnsiTheme="minorHAnsi" w:cstheme="minorHAnsi"/>
          <w:spacing w:val="-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profissional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competente,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quando</w:t>
      </w:r>
      <w:r w:rsidRPr="00DC7E81">
        <w:rPr>
          <w:rFonts w:asciiTheme="minorHAnsi" w:hAnsiTheme="minorHAnsi" w:cstheme="minorHAnsi"/>
          <w:spacing w:val="-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for</w:t>
      </w:r>
      <w:r w:rsidRPr="00DC7E81">
        <w:rPr>
          <w:rFonts w:asciiTheme="minorHAnsi" w:hAnsiTheme="minorHAnsi" w:cstheme="minorHAnsi"/>
          <w:spacing w:val="-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 caso,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detentor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atestado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responsabilidade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técnica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por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execução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obra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serviço de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características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semelhantes,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para</w:t>
      </w:r>
      <w:r w:rsidRPr="00DC7E81">
        <w:rPr>
          <w:rFonts w:asciiTheme="minorHAnsi" w:hAnsiTheme="minorHAnsi" w:cstheme="minorHAnsi"/>
          <w:spacing w:val="-11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fins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contratação.</w:t>
      </w:r>
    </w:p>
    <w:p w:rsidR="00BF4750" w:rsidRPr="00DC7E81" w:rsidRDefault="00C47761">
      <w:pPr>
        <w:pStyle w:val="Corpodetexto"/>
        <w:spacing w:before="116" w:line="376" w:lineRule="auto"/>
        <w:ind w:left="1970" w:right="1550" w:hanging="259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5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65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w w:val="115"/>
        </w:rPr>
        <w:t xml:space="preserve"> Certidões ou atestados, regularmente emitidos pelo conselho profissional competente, quando for o caso, que demonstrem capacidade operacional na execução de serviços similares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complexidade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tecnológica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</w:t>
      </w:r>
      <w:r w:rsidRPr="00DC7E81">
        <w:rPr>
          <w:rFonts w:asciiTheme="minorHAnsi" w:hAnsiTheme="minorHAnsi" w:cstheme="minorHAnsi"/>
          <w:spacing w:val="-1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operacional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equivalente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13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superior,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bem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como documentos comprobatórios.</w:t>
      </w:r>
    </w:p>
    <w:p w:rsidR="00BF4750" w:rsidRPr="00DC7E81" w:rsidRDefault="00C47761">
      <w:pPr>
        <w:pStyle w:val="Corpodetexto"/>
        <w:spacing w:before="132" w:line="384" w:lineRule="auto"/>
        <w:ind w:left="1970" w:right="1554" w:hanging="259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3"/>
          <w:lang w:val="pt-BR" w:eastAsia="pt-BR"/>
        </w:rPr>
        <w:drawing>
          <wp:inline distT="0" distB="0" distL="0" distR="0">
            <wp:extent cx="92709" cy="97154"/>
            <wp:effectExtent l="0" t="0" r="0" b="0"/>
            <wp:docPr id="66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Indicação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de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pessoal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técnico,</w:t>
      </w:r>
      <w:r w:rsidRPr="00DC7E81">
        <w:rPr>
          <w:rFonts w:asciiTheme="minorHAnsi" w:hAnsiTheme="minorHAnsi" w:cstheme="minorHAnsi"/>
          <w:spacing w:val="-5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instalações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</w:t>
      </w:r>
      <w:r w:rsidRPr="00DC7E81">
        <w:rPr>
          <w:rFonts w:asciiTheme="minorHAnsi" w:hAnsiTheme="minorHAnsi" w:cstheme="minorHAnsi"/>
          <w:spacing w:val="-5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aparelhamento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adequados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e</w:t>
      </w:r>
      <w:r w:rsidRPr="00DC7E81">
        <w:rPr>
          <w:rFonts w:asciiTheme="minorHAnsi" w:hAnsiTheme="minorHAnsi" w:cstheme="minorHAnsi"/>
          <w:spacing w:val="-5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disponíveis</w:t>
      </w:r>
      <w:r w:rsidRPr="00DC7E81">
        <w:rPr>
          <w:rFonts w:asciiTheme="minorHAnsi" w:hAnsiTheme="minorHAnsi" w:cstheme="minorHAnsi"/>
          <w:spacing w:val="-4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para</w:t>
      </w:r>
      <w:r w:rsidRPr="00DC7E81">
        <w:rPr>
          <w:rFonts w:asciiTheme="minorHAnsi" w:hAnsiTheme="minorHAnsi" w:cstheme="minorHAnsi"/>
          <w:spacing w:val="-3"/>
          <w:w w:val="110"/>
        </w:rPr>
        <w:t xml:space="preserve"> </w:t>
      </w:r>
      <w:r w:rsidRPr="00DC7E81">
        <w:rPr>
          <w:rFonts w:asciiTheme="minorHAnsi" w:hAnsiTheme="minorHAnsi" w:cstheme="minorHAnsi"/>
          <w:w w:val="110"/>
        </w:rPr>
        <w:t>a realização do objeto da licitação, bem como da qualificação de cada membro da equipe técnica que se responsabilizará pelos trabalhos:</w:t>
      </w:r>
    </w:p>
    <w:p w:rsidR="00BF4750" w:rsidRPr="00DC7E81" w:rsidRDefault="00C47761" w:rsidP="009C692F">
      <w:pPr>
        <w:pStyle w:val="Corpodetexto"/>
        <w:spacing w:before="113" w:line="501" w:lineRule="auto"/>
        <w:ind w:left="1711" w:right="1384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-13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Prova</w:t>
      </w:r>
      <w:r w:rsidRPr="00DC7E81">
        <w:rPr>
          <w:rFonts w:asciiTheme="minorHAnsi" w:hAnsiTheme="minorHAnsi" w:cstheme="minorHAnsi"/>
          <w:spacing w:val="-14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do</w:t>
      </w:r>
      <w:r w:rsidRPr="00DC7E81">
        <w:rPr>
          <w:rFonts w:asciiTheme="minorHAnsi" w:hAnsiTheme="minorHAnsi" w:cstheme="minorHAnsi"/>
          <w:spacing w:val="-15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atendimento</w:t>
      </w:r>
      <w:r w:rsidRPr="00DC7E81">
        <w:rPr>
          <w:rFonts w:asciiTheme="minorHAnsi" w:hAnsiTheme="minorHAnsi" w:cstheme="minorHAnsi"/>
          <w:spacing w:val="-14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de</w:t>
      </w:r>
      <w:r w:rsidRPr="00DC7E81">
        <w:rPr>
          <w:rFonts w:asciiTheme="minorHAnsi" w:hAnsiTheme="minorHAnsi" w:cstheme="minorHAnsi"/>
          <w:spacing w:val="-15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requisitos</w:t>
      </w:r>
      <w:r w:rsidRPr="00DC7E81">
        <w:rPr>
          <w:rFonts w:asciiTheme="minorHAnsi" w:hAnsiTheme="minorHAnsi" w:cstheme="minorHAnsi"/>
          <w:spacing w:val="-14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previstos</w:t>
      </w:r>
      <w:r w:rsidRPr="00DC7E81">
        <w:rPr>
          <w:rFonts w:asciiTheme="minorHAnsi" w:hAnsiTheme="minorHAnsi" w:cstheme="minorHAnsi"/>
          <w:spacing w:val="-15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em</w:t>
      </w:r>
      <w:r w:rsidRPr="00DC7E81">
        <w:rPr>
          <w:rFonts w:asciiTheme="minorHAnsi" w:hAnsiTheme="minorHAnsi" w:cstheme="minorHAnsi"/>
          <w:spacing w:val="-14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lei</w:t>
      </w:r>
      <w:r w:rsidRPr="00DC7E81">
        <w:rPr>
          <w:rFonts w:asciiTheme="minorHAnsi" w:hAnsiTheme="minorHAnsi" w:cstheme="minorHAnsi"/>
          <w:spacing w:val="-14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especial,</w:t>
      </w:r>
      <w:r w:rsidRPr="00DC7E81">
        <w:rPr>
          <w:rFonts w:asciiTheme="minorHAnsi" w:hAnsiTheme="minorHAnsi" w:cstheme="minorHAnsi"/>
          <w:spacing w:val="-15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quando</w:t>
      </w:r>
      <w:r w:rsidRPr="00DC7E81">
        <w:rPr>
          <w:rFonts w:asciiTheme="minorHAnsi" w:hAnsiTheme="minorHAnsi" w:cstheme="minorHAnsi"/>
          <w:spacing w:val="-14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for</w:t>
      </w:r>
      <w:r w:rsidRPr="00DC7E81">
        <w:rPr>
          <w:rFonts w:asciiTheme="minorHAnsi" w:hAnsiTheme="minorHAnsi" w:cstheme="minorHAnsi"/>
          <w:spacing w:val="-15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>o</w:t>
      </w:r>
      <w:r w:rsidRPr="00DC7E81">
        <w:rPr>
          <w:rFonts w:asciiTheme="minorHAnsi" w:hAnsiTheme="minorHAnsi" w:cstheme="minorHAnsi"/>
          <w:spacing w:val="-14"/>
          <w:w w:val="115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5"/>
          <w:position w:val="1"/>
        </w:rPr>
        <w:t xml:space="preserve">caso: </w:t>
      </w:r>
      <w:r w:rsidRPr="00DC7E81">
        <w:rPr>
          <w:rFonts w:asciiTheme="minorHAnsi" w:hAnsiTheme="minorHAnsi" w:cstheme="minorHAnsi"/>
          <w:noProof/>
          <w:spacing w:val="-1"/>
          <w:position w:val="-3"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68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Registro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ou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inscrição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na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entidade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profissional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competente,</w:t>
      </w:r>
      <w:r w:rsidRPr="00DC7E81">
        <w:rPr>
          <w:rFonts w:asciiTheme="minorHAnsi" w:hAnsiTheme="minorHAnsi" w:cstheme="minorHAnsi"/>
          <w:spacing w:val="-7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quando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for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</w:t>
      </w:r>
      <w:r w:rsidRPr="00DC7E81">
        <w:rPr>
          <w:rFonts w:asciiTheme="minorHAnsi" w:hAnsiTheme="minorHAnsi" w:cstheme="minorHAnsi"/>
          <w:spacing w:val="-8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caso:</w:t>
      </w:r>
    </w:p>
    <w:p w:rsidR="00BF4750" w:rsidRPr="00DC7E81" w:rsidRDefault="00C47761">
      <w:pPr>
        <w:pStyle w:val="Corpodetexto"/>
        <w:spacing w:line="379" w:lineRule="auto"/>
        <w:ind w:left="1970" w:right="1559" w:hanging="259"/>
        <w:jc w:val="both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69" name="Image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Declaração de que o licitante tomou conhecimento de todas as informações e das condições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locais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para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cumprimento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obrigações</w:t>
      </w:r>
      <w:r w:rsidRPr="00DC7E81">
        <w:rPr>
          <w:rFonts w:asciiTheme="minorHAnsi" w:hAnsiTheme="minorHAnsi" w:cstheme="minorHAnsi"/>
          <w:spacing w:val="-10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objeto</w:t>
      </w:r>
      <w:r w:rsidRPr="00DC7E81">
        <w:rPr>
          <w:rFonts w:asciiTheme="minorHAnsi" w:hAnsiTheme="minorHAnsi" w:cstheme="minorHAnsi"/>
          <w:spacing w:val="-12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da</w:t>
      </w:r>
      <w:r w:rsidRPr="00DC7E81">
        <w:rPr>
          <w:rFonts w:asciiTheme="minorHAnsi" w:hAnsiTheme="minorHAnsi" w:cstheme="minorHAnsi"/>
          <w:spacing w:val="-9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licitação.</w:t>
      </w:r>
    </w:p>
    <w:p w:rsidR="00FC3995" w:rsidRPr="00DC7E81" w:rsidRDefault="00C47761" w:rsidP="009C692F">
      <w:pPr>
        <w:pStyle w:val="PargrafodaLista"/>
        <w:numPr>
          <w:ilvl w:val="2"/>
          <w:numId w:val="14"/>
        </w:numPr>
        <w:tabs>
          <w:tab w:val="left" w:pos="1711"/>
          <w:tab w:val="left" w:pos="2035"/>
        </w:tabs>
        <w:spacing w:line="499" w:lineRule="auto"/>
        <w:ind w:left="1711" w:right="1384" w:hanging="167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w w:val="115"/>
        </w:rPr>
        <w:t>Qualificação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técnica</w:t>
      </w:r>
      <w:r w:rsidRPr="00DC7E81">
        <w:rPr>
          <w:rFonts w:asciiTheme="minorHAnsi" w:hAnsiTheme="minorHAnsi" w:cstheme="minorHAnsi"/>
          <w:spacing w:val="-4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do</w:t>
      </w:r>
      <w:r w:rsidRPr="00DC7E81">
        <w:rPr>
          <w:rFonts w:asciiTheme="minorHAnsi" w:hAnsiTheme="minorHAnsi" w:cstheme="minorHAnsi"/>
          <w:spacing w:val="-5"/>
          <w:w w:val="115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subcontratado</w:t>
      </w:r>
    </w:p>
    <w:p w:rsidR="00BF4750" w:rsidRPr="00DC7E81" w:rsidRDefault="00C47761" w:rsidP="00FC3995">
      <w:pPr>
        <w:pStyle w:val="PargrafodaLista"/>
        <w:tabs>
          <w:tab w:val="left" w:pos="1711"/>
          <w:tab w:val="left" w:pos="2035"/>
        </w:tabs>
        <w:spacing w:line="499" w:lineRule="auto"/>
        <w:ind w:left="1711" w:right="6123" w:firstLine="0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position w:val="-1"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70" name="Image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</w:rPr>
        <w:t xml:space="preserve"> </w:t>
      </w:r>
      <w:r w:rsidRPr="00DC7E81">
        <w:rPr>
          <w:rFonts w:asciiTheme="minorHAnsi" w:hAnsiTheme="minorHAnsi" w:cstheme="minorHAnsi"/>
          <w:w w:val="115"/>
        </w:rPr>
        <w:t>Não haverá</w:t>
      </w:r>
    </w:p>
    <w:p w:rsidR="00BF4750" w:rsidRPr="00DC7E81" w:rsidRDefault="00C47761">
      <w:pPr>
        <w:pStyle w:val="Corpodetexto"/>
        <w:spacing w:line="251" w:lineRule="exact"/>
        <w:ind w:left="1711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>
            <wp:extent cx="92709" cy="97155"/>
            <wp:effectExtent l="0" t="0" r="0" b="0"/>
            <wp:docPr id="71" name="Image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 7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0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E81">
        <w:rPr>
          <w:rFonts w:asciiTheme="minorHAnsi" w:hAnsiTheme="minorHAnsi" w:cstheme="minorHAnsi"/>
          <w:spacing w:val="40"/>
          <w:w w:val="110"/>
          <w:position w:val="1"/>
        </w:rPr>
        <w:t xml:space="preserve"> </w:t>
      </w:r>
      <w:r w:rsidRPr="00DC7E81">
        <w:rPr>
          <w:rFonts w:asciiTheme="minorHAnsi" w:hAnsiTheme="minorHAnsi" w:cstheme="minorHAnsi"/>
          <w:w w:val="110"/>
          <w:position w:val="1"/>
        </w:rPr>
        <w:t>Haverá.</w:t>
      </w:r>
    </w:p>
    <w:p w:rsidR="00BF4750" w:rsidRPr="00DC7E81" w:rsidRDefault="00BF4750">
      <w:pPr>
        <w:spacing w:line="251" w:lineRule="exact"/>
        <w:rPr>
          <w:rFonts w:asciiTheme="minorHAnsi" w:hAnsiTheme="minorHAnsi" w:cstheme="minorHAnsi"/>
        </w:rPr>
      </w:pPr>
    </w:p>
    <w:p w:rsidR="00BF4750" w:rsidRPr="00DC7E81" w:rsidRDefault="00C47761">
      <w:pPr>
        <w:pStyle w:val="PargrafodaLista"/>
        <w:numPr>
          <w:ilvl w:val="1"/>
          <w:numId w:val="14"/>
        </w:numPr>
        <w:tabs>
          <w:tab w:val="left" w:pos="1869"/>
        </w:tabs>
        <w:spacing w:before="51"/>
        <w:ind w:left="1869" w:hanging="325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CONSÓRCIO</w:t>
      </w:r>
    </w:p>
    <w:p w:rsidR="00BF4750" w:rsidRPr="00DC7E81" w:rsidRDefault="00C47761" w:rsidP="00EE7283">
      <w:pPr>
        <w:pStyle w:val="Corpodetexto"/>
        <w:numPr>
          <w:ilvl w:val="0"/>
          <w:numId w:val="20"/>
        </w:numPr>
        <w:tabs>
          <w:tab w:val="clear" w:pos="720"/>
        </w:tabs>
        <w:spacing w:line="379" w:lineRule="auto"/>
        <w:ind w:left="1985" w:right="1553" w:hanging="28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2"/>
        </w:rPr>
        <w:t>Não</w:t>
      </w:r>
      <w:r w:rsidRPr="00DC7E81">
        <w:rPr>
          <w:rFonts w:asciiTheme="minorHAnsi" w:hAnsiTheme="minorHAnsi" w:cstheme="minorHAnsi"/>
          <w:spacing w:val="6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há</w:t>
      </w:r>
      <w:r w:rsidRPr="00DC7E81">
        <w:rPr>
          <w:rFonts w:asciiTheme="minorHAnsi" w:hAnsiTheme="minorHAnsi" w:cstheme="minorHAnsi"/>
          <w:spacing w:val="6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qualquer</w:t>
      </w:r>
      <w:r w:rsidRPr="00DC7E81">
        <w:rPr>
          <w:rFonts w:asciiTheme="minorHAnsi" w:hAnsiTheme="minorHAnsi" w:cstheme="minorHAnsi"/>
          <w:spacing w:val="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indicativo</w:t>
      </w:r>
      <w:r w:rsidRPr="00DC7E81">
        <w:rPr>
          <w:rFonts w:asciiTheme="minorHAnsi" w:hAnsiTheme="minorHAnsi" w:cstheme="minorHAnsi"/>
          <w:spacing w:val="5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técnico</w:t>
      </w:r>
      <w:r w:rsidRPr="00DC7E81">
        <w:rPr>
          <w:rFonts w:asciiTheme="minorHAnsi" w:hAnsiTheme="minorHAnsi" w:cstheme="minorHAnsi"/>
          <w:spacing w:val="5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para</w:t>
      </w:r>
      <w:r w:rsidRPr="00DC7E81">
        <w:rPr>
          <w:rFonts w:asciiTheme="minorHAnsi" w:hAnsiTheme="minorHAnsi" w:cstheme="minorHAnsi"/>
          <w:spacing w:val="6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a</w:t>
      </w:r>
      <w:r w:rsidRPr="00DC7E81">
        <w:rPr>
          <w:rFonts w:asciiTheme="minorHAnsi" w:hAnsiTheme="minorHAnsi" w:cstheme="minorHAnsi"/>
          <w:spacing w:val="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vedação</w:t>
      </w:r>
      <w:r w:rsidRPr="00DC7E81">
        <w:rPr>
          <w:rFonts w:asciiTheme="minorHAnsi" w:hAnsiTheme="minorHAnsi" w:cstheme="minorHAnsi"/>
          <w:spacing w:val="5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à</w:t>
      </w:r>
      <w:r w:rsidRPr="00DC7E81">
        <w:rPr>
          <w:rFonts w:asciiTheme="minorHAnsi" w:hAnsiTheme="minorHAnsi" w:cstheme="minorHAnsi"/>
          <w:spacing w:val="5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participação</w:t>
      </w:r>
      <w:r w:rsidRPr="00DC7E81">
        <w:rPr>
          <w:rFonts w:asciiTheme="minorHAnsi" w:hAnsiTheme="minorHAnsi" w:cstheme="minorHAnsi"/>
          <w:spacing w:val="5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de</w:t>
      </w:r>
      <w:r w:rsidRPr="00DC7E81">
        <w:rPr>
          <w:rFonts w:asciiTheme="minorHAnsi" w:hAnsiTheme="minorHAnsi" w:cstheme="minorHAnsi"/>
          <w:spacing w:val="4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empresas</w:t>
      </w:r>
      <w:r w:rsidRPr="00DC7E81">
        <w:rPr>
          <w:rFonts w:asciiTheme="minorHAnsi" w:hAnsiTheme="minorHAnsi" w:cstheme="minorHAnsi"/>
          <w:spacing w:val="5"/>
        </w:rPr>
        <w:t xml:space="preserve"> </w:t>
      </w:r>
      <w:r w:rsidRPr="00DC7E81">
        <w:rPr>
          <w:rFonts w:asciiTheme="minorHAnsi" w:hAnsiTheme="minorHAnsi" w:cstheme="minorHAnsi"/>
          <w:spacing w:val="-2"/>
        </w:rPr>
        <w:t>em consórcio.</w:t>
      </w:r>
    </w:p>
    <w:p w:rsidR="009C692F" w:rsidRDefault="00391E68">
      <w:pPr>
        <w:pStyle w:val="Corpodetexto"/>
        <w:spacing w:before="115" w:line="496" w:lineRule="auto"/>
        <w:ind w:left="1711" w:right="2354"/>
        <w:rPr>
          <w:rFonts w:asciiTheme="minorHAnsi" w:hAnsiTheme="minorHAnsi" w:cstheme="minorHAnsi"/>
          <w:w w:val="90"/>
          <w:position w:val="1"/>
        </w:rPr>
      </w:pPr>
      <w:r w:rsidRPr="00004478">
        <w:rPr>
          <w:rFonts w:asciiTheme="minorHAnsi" w:hAnsiTheme="minorHAnsi" w:cstheme="minorHAnsi"/>
          <w:noProof/>
          <w:lang w:val="pt-BR" w:eastAsia="pt-BR"/>
        </w:rPr>
        <w:pict>
          <v:shape id="_x0000_i1036" type="#_x0000_t75" style="width:7.5pt;height:7.5pt;visibility:visible;mso-wrap-style:square" o:bullet="t">
            <v:imagedata r:id="rId22" o:title=""/>
          </v:shape>
        </w:pict>
      </w:r>
      <w:r w:rsidR="00C47761" w:rsidRPr="00DC7E81">
        <w:rPr>
          <w:rFonts w:asciiTheme="minorHAnsi" w:hAnsiTheme="minorHAnsi" w:cstheme="minorHAnsi"/>
          <w:spacing w:val="74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Há</w:t>
      </w:r>
      <w:r w:rsidR="00C47761" w:rsidRPr="00DC7E81">
        <w:rPr>
          <w:rFonts w:asciiTheme="minorHAnsi" w:hAnsiTheme="minorHAnsi" w:cstheme="minorHAnsi"/>
          <w:spacing w:val="-6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indicativos</w:t>
      </w:r>
      <w:r w:rsidR="00C47761" w:rsidRPr="00DC7E81">
        <w:rPr>
          <w:rFonts w:asciiTheme="minorHAnsi" w:hAnsiTheme="minorHAnsi" w:cstheme="minorHAnsi"/>
          <w:spacing w:val="-6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técnicos</w:t>
      </w:r>
      <w:r w:rsidR="00C47761" w:rsidRPr="00DC7E81">
        <w:rPr>
          <w:rFonts w:asciiTheme="minorHAnsi" w:hAnsiTheme="minorHAnsi" w:cstheme="minorHAnsi"/>
          <w:spacing w:val="-8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para</w:t>
      </w:r>
      <w:r w:rsidR="00C47761" w:rsidRPr="00DC7E81">
        <w:rPr>
          <w:rFonts w:asciiTheme="minorHAnsi" w:hAnsiTheme="minorHAnsi" w:cstheme="minorHAnsi"/>
          <w:spacing w:val="-6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a</w:t>
      </w:r>
      <w:r w:rsidR="00C47761" w:rsidRPr="00DC7E81">
        <w:rPr>
          <w:rFonts w:asciiTheme="minorHAnsi" w:hAnsiTheme="minorHAnsi" w:cstheme="minorHAnsi"/>
          <w:spacing w:val="-7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vedação</w:t>
      </w:r>
      <w:r w:rsidR="00C47761" w:rsidRPr="00DC7E81">
        <w:rPr>
          <w:rFonts w:asciiTheme="minorHAnsi" w:hAnsiTheme="minorHAnsi" w:cstheme="minorHAnsi"/>
          <w:spacing w:val="-6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à</w:t>
      </w:r>
      <w:r w:rsidR="00C47761" w:rsidRPr="00DC7E81">
        <w:rPr>
          <w:rFonts w:asciiTheme="minorHAnsi" w:hAnsiTheme="minorHAnsi" w:cstheme="minorHAnsi"/>
          <w:spacing w:val="-6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participação</w:t>
      </w:r>
      <w:r w:rsidR="00C47761" w:rsidRPr="00DC7E81">
        <w:rPr>
          <w:rFonts w:asciiTheme="minorHAnsi" w:hAnsiTheme="minorHAnsi" w:cstheme="minorHAnsi"/>
          <w:spacing w:val="-6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de</w:t>
      </w:r>
      <w:r w:rsidR="00C47761" w:rsidRPr="00DC7E81">
        <w:rPr>
          <w:rFonts w:asciiTheme="minorHAnsi" w:hAnsiTheme="minorHAnsi" w:cstheme="minorHAnsi"/>
          <w:spacing w:val="-7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empresas</w:t>
      </w:r>
      <w:r w:rsidR="00C47761" w:rsidRPr="00DC7E81">
        <w:rPr>
          <w:rFonts w:asciiTheme="minorHAnsi" w:hAnsiTheme="minorHAnsi" w:cstheme="minorHAnsi"/>
          <w:spacing w:val="-8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em</w:t>
      </w:r>
      <w:r w:rsidR="00C47761" w:rsidRPr="00DC7E81">
        <w:rPr>
          <w:rFonts w:asciiTheme="minorHAnsi" w:hAnsiTheme="minorHAnsi" w:cstheme="minorHAnsi"/>
          <w:spacing w:val="-6"/>
          <w:w w:val="90"/>
          <w:position w:val="1"/>
        </w:rPr>
        <w:t xml:space="preserve"> </w:t>
      </w:r>
      <w:r w:rsidR="00C47761" w:rsidRPr="00DC7E81">
        <w:rPr>
          <w:rFonts w:asciiTheme="minorHAnsi" w:hAnsiTheme="minorHAnsi" w:cstheme="minorHAnsi"/>
          <w:w w:val="90"/>
          <w:position w:val="1"/>
        </w:rPr>
        <w:t>consórcio.</w:t>
      </w:r>
    </w:p>
    <w:p w:rsidR="00BF4750" w:rsidRPr="00DC7E81" w:rsidRDefault="00C47761" w:rsidP="00EE7283">
      <w:pPr>
        <w:pStyle w:val="Corpodetexto"/>
        <w:numPr>
          <w:ilvl w:val="0"/>
          <w:numId w:val="21"/>
        </w:numPr>
        <w:tabs>
          <w:tab w:val="clear" w:pos="720"/>
        </w:tabs>
        <w:spacing w:before="115" w:line="496" w:lineRule="auto"/>
        <w:ind w:left="1985" w:right="2354"/>
        <w:rPr>
          <w:rFonts w:asciiTheme="minorHAnsi" w:hAnsiTheme="minorHAnsi" w:cstheme="minorHAnsi"/>
        </w:rPr>
      </w:pPr>
      <w:r w:rsidRPr="00DC7E81">
        <w:rPr>
          <w:rFonts w:asciiTheme="minorHAnsi" w:hAnsiTheme="minorHAnsi" w:cstheme="minorHAnsi"/>
          <w:spacing w:val="-6"/>
        </w:rPr>
        <w:t>Não</w:t>
      </w:r>
      <w:r w:rsidRPr="00DC7E81">
        <w:rPr>
          <w:rFonts w:asciiTheme="minorHAnsi" w:hAnsiTheme="minorHAnsi" w:cstheme="minorHAnsi"/>
          <w:spacing w:val="-17"/>
        </w:rPr>
        <w:t xml:space="preserve"> </w:t>
      </w:r>
      <w:r w:rsidRPr="00DC7E81">
        <w:rPr>
          <w:rFonts w:asciiTheme="minorHAnsi" w:hAnsiTheme="minorHAnsi" w:cstheme="minorHAnsi"/>
          <w:spacing w:val="-6"/>
        </w:rPr>
        <w:t>se</w:t>
      </w:r>
      <w:r w:rsidRPr="00DC7E81">
        <w:rPr>
          <w:rFonts w:asciiTheme="minorHAnsi" w:hAnsiTheme="minorHAnsi" w:cstheme="minorHAnsi"/>
          <w:spacing w:val="-17"/>
        </w:rPr>
        <w:t xml:space="preserve"> </w:t>
      </w:r>
      <w:r w:rsidRPr="00DC7E81">
        <w:rPr>
          <w:rFonts w:asciiTheme="minorHAnsi" w:hAnsiTheme="minorHAnsi" w:cstheme="minorHAnsi"/>
          <w:spacing w:val="-6"/>
        </w:rPr>
        <w:t>aplica</w:t>
      </w:r>
      <w:r w:rsidRPr="00DC7E81">
        <w:rPr>
          <w:rFonts w:asciiTheme="minorHAnsi" w:hAnsiTheme="minorHAnsi" w:cstheme="minorHAnsi"/>
          <w:spacing w:val="-17"/>
        </w:rPr>
        <w:t xml:space="preserve"> </w:t>
      </w:r>
      <w:r w:rsidRPr="00DC7E81">
        <w:rPr>
          <w:rFonts w:asciiTheme="minorHAnsi" w:hAnsiTheme="minorHAnsi" w:cstheme="minorHAnsi"/>
          <w:spacing w:val="-6"/>
        </w:rPr>
        <w:t>(apenas</w:t>
      </w:r>
      <w:r w:rsidRPr="00DC7E81">
        <w:rPr>
          <w:rFonts w:asciiTheme="minorHAnsi" w:hAnsiTheme="minorHAnsi" w:cstheme="minorHAnsi"/>
          <w:spacing w:val="-17"/>
        </w:rPr>
        <w:t xml:space="preserve"> </w:t>
      </w:r>
      <w:r w:rsidRPr="00DC7E81">
        <w:rPr>
          <w:rFonts w:asciiTheme="minorHAnsi" w:hAnsiTheme="minorHAnsi" w:cstheme="minorHAnsi"/>
          <w:spacing w:val="-6"/>
        </w:rPr>
        <w:t>para</w:t>
      </w:r>
      <w:r w:rsidRPr="00DC7E81">
        <w:rPr>
          <w:rFonts w:asciiTheme="minorHAnsi" w:hAnsiTheme="minorHAnsi" w:cstheme="minorHAnsi"/>
          <w:spacing w:val="-17"/>
        </w:rPr>
        <w:t xml:space="preserve"> </w:t>
      </w:r>
      <w:r w:rsidRPr="00DC7E81">
        <w:rPr>
          <w:rFonts w:asciiTheme="minorHAnsi" w:hAnsiTheme="minorHAnsi" w:cstheme="minorHAnsi"/>
          <w:spacing w:val="-6"/>
        </w:rPr>
        <w:t>contratações</w:t>
      </w:r>
      <w:r w:rsidRPr="00DC7E81">
        <w:rPr>
          <w:rFonts w:asciiTheme="minorHAnsi" w:hAnsiTheme="minorHAnsi" w:cstheme="minorHAnsi"/>
          <w:spacing w:val="-17"/>
        </w:rPr>
        <w:t xml:space="preserve"> </w:t>
      </w:r>
      <w:r w:rsidRPr="00DC7E81">
        <w:rPr>
          <w:rFonts w:asciiTheme="minorHAnsi" w:hAnsiTheme="minorHAnsi" w:cstheme="minorHAnsi"/>
          <w:spacing w:val="-6"/>
        </w:rPr>
        <w:t>diretas).</w:t>
      </w:r>
    </w:p>
    <w:p w:rsidR="00EE7283" w:rsidRPr="00EE7283" w:rsidRDefault="00EE7283" w:rsidP="00EE7283">
      <w:pPr>
        <w:pStyle w:val="PargrafodaLista"/>
        <w:numPr>
          <w:ilvl w:val="0"/>
          <w:numId w:val="14"/>
        </w:numPr>
        <w:spacing w:before="120" w:after="120" w:line="360" w:lineRule="auto"/>
        <w:jc w:val="both"/>
        <w:rPr>
          <w:rFonts w:cstheme="minorHAnsi"/>
          <w:bCs/>
        </w:rPr>
      </w:pPr>
      <w:r w:rsidRPr="00EE7283">
        <w:rPr>
          <w:rFonts w:cstheme="minorHAnsi"/>
          <w:bCs/>
        </w:rPr>
        <w:t xml:space="preserve">ESTIMATIVA DO VALOR </w:t>
      </w:r>
    </w:p>
    <w:tbl>
      <w:tblPr>
        <w:tblpPr w:leftFromText="141" w:rightFromText="141" w:vertAnchor="text" w:horzAnchor="margin" w:tblpXSpec="center" w:tblpY="74"/>
        <w:tblW w:w="9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675"/>
        <w:gridCol w:w="709"/>
        <w:gridCol w:w="2396"/>
        <w:gridCol w:w="1560"/>
        <w:gridCol w:w="1984"/>
        <w:gridCol w:w="1843"/>
      </w:tblGrid>
      <w:tr w:rsidR="00EE7283" w:rsidRPr="00A97CDC" w:rsidTr="00391E68">
        <w:trPr>
          <w:trHeight w:val="699"/>
        </w:trPr>
        <w:tc>
          <w:tcPr>
            <w:tcW w:w="675" w:type="dxa"/>
            <w:vAlign w:val="center"/>
          </w:tcPr>
          <w:p w:rsidR="00EE7283" w:rsidRPr="00A97CDC" w:rsidRDefault="00EE7283" w:rsidP="00EA166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LOTE</w:t>
            </w:r>
          </w:p>
        </w:tc>
        <w:tc>
          <w:tcPr>
            <w:tcW w:w="709" w:type="dxa"/>
            <w:vAlign w:val="center"/>
            <w:hideMark/>
          </w:tcPr>
          <w:p w:rsidR="00EE7283" w:rsidRPr="00A97CDC" w:rsidRDefault="00EE7283" w:rsidP="00EA166C">
            <w:pPr>
              <w:jc w:val="center"/>
              <w:rPr>
                <w:rFonts w:cstheme="minorHAnsi"/>
                <w:b/>
              </w:rPr>
            </w:pPr>
            <w:r w:rsidRPr="00A97CDC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2396" w:type="dxa"/>
            <w:vAlign w:val="center"/>
            <w:hideMark/>
          </w:tcPr>
          <w:p w:rsidR="00EE7283" w:rsidRPr="00A97CDC" w:rsidRDefault="00EE7283" w:rsidP="00EA166C">
            <w:pPr>
              <w:jc w:val="center"/>
              <w:rPr>
                <w:rFonts w:cstheme="minorHAnsi"/>
                <w:b/>
              </w:rPr>
            </w:pPr>
            <w:r w:rsidRPr="00A97CDC">
              <w:rPr>
                <w:rFonts w:cstheme="minorHAnsi"/>
                <w:b/>
                <w:bCs/>
              </w:rPr>
              <w:t>DESCRIÇÃO</w:t>
            </w:r>
          </w:p>
        </w:tc>
        <w:tc>
          <w:tcPr>
            <w:tcW w:w="1560" w:type="dxa"/>
            <w:vAlign w:val="center"/>
            <w:hideMark/>
          </w:tcPr>
          <w:p w:rsidR="00EE7283" w:rsidRPr="00A97CDC" w:rsidRDefault="00EE7283" w:rsidP="00EA166C">
            <w:pPr>
              <w:jc w:val="center"/>
              <w:rPr>
                <w:rFonts w:cstheme="minorHAnsi"/>
                <w:b/>
              </w:rPr>
            </w:pPr>
            <w:r w:rsidRPr="00A97CDC">
              <w:rPr>
                <w:rFonts w:cstheme="minorHAnsi"/>
                <w:b/>
              </w:rPr>
              <w:t>QUANTIDADE</w:t>
            </w:r>
          </w:p>
        </w:tc>
        <w:tc>
          <w:tcPr>
            <w:tcW w:w="1984" w:type="dxa"/>
            <w:vAlign w:val="center"/>
            <w:hideMark/>
          </w:tcPr>
          <w:p w:rsidR="00EE7283" w:rsidRPr="00A97CDC" w:rsidRDefault="00EE7283" w:rsidP="00EA166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VALOR ESTIMADO MÉDIO DO ITEM</w:t>
            </w:r>
          </w:p>
        </w:tc>
        <w:tc>
          <w:tcPr>
            <w:tcW w:w="1843" w:type="dxa"/>
            <w:vAlign w:val="center"/>
          </w:tcPr>
          <w:p w:rsidR="00EE7283" w:rsidRPr="00A97CDC" w:rsidRDefault="00EE7283" w:rsidP="00EA166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VALOR ESTIMADO TOTAL</w:t>
            </w:r>
          </w:p>
        </w:tc>
      </w:tr>
      <w:tr w:rsidR="00EE7283" w:rsidRPr="00A97CDC" w:rsidTr="00391E68">
        <w:tc>
          <w:tcPr>
            <w:tcW w:w="675" w:type="dxa"/>
            <w:vAlign w:val="center"/>
          </w:tcPr>
          <w:p w:rsidR="00EE7283" w:rsidRPr="00A97CDC" w:rsidRDefault="00EE7283" w:rsidP="00EE7283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EE7283" w:rsidRPr="00A97CDC" w:rsidRDefault="00EE7283" w:rsidP="00EE7283">
            <w:pPr>
              <w:spacing w:line="276" w:lineRule="auto"/>
              <w:jc w:val="center"/>
              <w:rPr>
                <w:rFonts w:cstheme="minorHAnsi"/>
              </w:rPr>
            </w:pPr>
            <w:r w:rsidRPr="00A97CDC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2396" w:type="dxa"/>
            <w:vAlign w:val="center"/>
            <w:hideMark/>
          </w:tcPr>
          <w:p w:rsidR="00EE7283" w:rsidRPr="00A97CDC" w:rsidRDefault="00EE7283" w:rsidP="00EE728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Câmera PTZ, </w:t>
            </w:r>
            <w:r w:rsidRPr="000E113C">
              <w:rPr>
                <w:rFonts w:cstheme="minorHAnsi"/>
              </w:rPr>
              <w:t xml:space="preserve">marca equivalente similar à </w:t>
            </w:r>
            <w:r w:rsidRPr="00A97C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</w:t>
            </w:r>
            <w:r w:rsidRPr="00A97CDC">
              <w:rPr>
                <w:rFonts w:cstheme="minorHAnsi"/>
              </w:rPr>
              <w:t>NEOiD  PTZ  USB PRO – Gen 2</w:t>
            </w:r>
          </w:p>
        </w:tc>
        <w:tc>
          <w:tcPr>
            <w:tcW w:w="1560" w:type="dxa"/>
            <w:vAlign w:val="center"/>
            <w:hideMark/>
          </w:tcPr>
          <w:p w:rsidR="00EE7283" w:rsidRPr="00A97CDC" w:rsidRDefault="00EE7283" w:rsidP="00EE7283">
            <w:pPr>
              <w:spacing w:line="276" w:lineRule="auto"/>
              <w:jc w:val="center"/>
              <w:rPr>
                <w:rFonts w:cstheme="minorHAnsi"/>
              </w:rPr>
            </w:pPr>
            <w:r w:rsidRPr="00A97CDC">
              <w:rPr>
                <w:rFonts w:cstheme="minorHAnsi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EE7283" w:rsidRPr="00A97CDC" w:rsidRDefault="00EE7283" w:rsidP="00EE7283">
            <w:pPr>
              <w:spacing w:line="276" w:lineRule="auto"/>
              <w:jc w:val="center"/>
              <w:rPr>
                <w:rFonts w:cstheme="minorHAnsi"/>
              </w:rPr>
            </w:pPr>
            <w:r w:rsidRPr="00CE1C60">
              <w:rPr>
                <w:rFonts w:cstheme="minorHAnsi"/>
                <w:bCs/>
              </w:rPr>
              <w:t xml:space="preserve">R$ </w:t>
            </w:r>
            <w:r>
              <w:rPr>
                <w:rFonts w:cstheme="minorHAnsi"/>
                <w:bCs/>
              </w:rPr>
              <w:t>6.721,21</w:t>
            </w:r>
          </w:p>
        </w:tc>
        <w:tc>
          <w:tcPr>
            <w:tcW w:w="1843" w:type="dxa"/>
            <w:vAlign w:val="center"/>
          </w:tcPr>
          <w:p w:rsidR="00EE7283" w:rsidRPr="00A97CDC" w:rsidRDefault="00EE7283" w:rsidP="00EE7283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R$ 13.442,42</w:t>
            </w:r>
          </w:p>
        </w:tc>
      </w:tr>
    </w:tbl>
    <w:p w:rsidR="00EE7283" w:rsidRPr="00DC7E81" w:rsidRDefault="00EE7283" w:rsidP="00EE7283">
      <w:pPr>
        <w:spacing w:before="120" w:after="120" w:line="360" w:lineRule="auto"/>
        <w:jc w:val="both"/>
        <w:rPr>
          <w:rFonts w:asciiTheme="minorHAnsi" w:hAnsiTheme="minorHAnsi" w:cstheme="minorHAnsi"/>
        </w:rPr>
      </w:pPr>
    </w:p>
    <w:sectPr w:rsidR="00EE7283" w:rsidRPr="00DC7E81" w:rsidSect="00BF4750">
      <w:headerReference w:type="default" r:id="rId23"/>
      <w:footerReference w:type="default" r:id="rId24"/>
      <w:pgSz w:w="11910" w:h="16840"/>
      <w:pgMar w:top="1360" w:right="160" w:bottom="280" w:left="160" w:header="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E81" w:rsidRDefault="00DC7E81" w:rsidP="00BF4750">
      <w:r>
        <w:separator/>
      </w:r>
    </w:p>
  </w:endnote>
  <w:endnote w:type="continuationSeparator" w:id="0">
    <w:p w:rsidR="00DC7E81" w:rsidRDefault="00DC7E81" w:rsidP="00BF4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E81" w:rsidRDefault="00DC7E81">
    <w:pPr>
      <w:pStyle w:val="Rodap"/>
    </w:pPr>
  </w:p>
  <w:p w:rsidR="00DC7E81" w:rsidRDefault="00DC7E8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E81" w:rsidRDefault="00DC7E81" w:rsidP="00BF4750">
      <w:r>
        <w:separator/>
      </w:r>
    </w:p>
  </w:footnote>
  <w:footnote w:type="continuationSeparator" w:id="0">
    <w:p w:rsidR="00DC7E81" w:rsidRDefault="00DC7E81" w:rsidP="00BF47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E81" w:rsidRDefault="00DC7E81">
    <w:pPr>
      <w:pStyle w:val="Cabealho"/>
    </w:pPr>
  </w:p>
  <w:p w:rsidR="00DC7E81" w:rsidRDefault="00DC7E81">
    <w:pPr>
      <w:pStyle w:val="Cabealho"/>
    </w:pPr>
  </w:p>
  <w:p w:rsidR="00DC7E81" w:rsidRDefault="00DC7E81">
    <w:pPr>
      <w:pStyle w:val="Cabealho"/>
    </w:pPr>
  </w:p>
  <w:p w:rsidR="00DC7E81" w:rsidRDefault="00DC7E81">
    <w:pPr>
      <w:pStyle w:val="Corpodetexto"/>
      <w:spacing w:line="14" w:lineRule="auto"/>
      <w:rPr>
        <w:sz w:val="20"/>
      </w:rPr>
    </w:pPr>
  </w:p>
  <w:p w:rsidR="00DC7E81" w:rsidRDefault="00DC7E81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05pt;height:15.05pt;visibility:visible;mso-wrap-style:square" o:bullet="t">
        <v:imagedata r:id="rId1" o:title=""/>
      </v:shape>
    </w:pict>
  </w:numPicBullet>
  <w:numPicBullet w:numPicBulletId="1">
    <w:pict>
      <v:shape id="_x0000_i1027" type="#_x0000_t75" style="width:15.05pt;height:15.65pt;visibility:visible;mso-wrap-style:square" o:bullet="t">
        <v:imagedata r:id="rId2" o:title=""/>
      </v:shape>
    </w:pict>
  </w:numPicBullet>
  <w:numPicBullet w:numPicBulletId="2">
    <w:pict>
      <v:shape id="Image 11" o:spid="_x0000_i1028" type="#_x0000_t75" style="width:14.4pt;height:15.65pt;visibility:visible;mso-wrap-style:square" o:bullet="t">
        <v:imagedata r:id="rId3" o:title=""/>
      </v:shape>
    </w:pict>
  </w:numPicBullet>
  <w:numPicBullet w:numPicBulletId="3">
    <w:pict>
      <v:shape id="Image 29" o:spid="_x0000_i1029" type="#_x0000_t75" style="width:14.4pt;height:15.05pt;visibility:visible;mso-wrap-style:square" o:bullet="t">
        <v:imagedata r:id="rId4" o:title=""/>
      </v:shape>
    </w:pict>
  </w:numPicBullet>
  <w:numPicBullet w:numPicBulletId="4">
    <w:pict>
      <v:shape id="Image 73" o:spid="_x0000_i1030" type="#_x0000_t75" style="width:15.05pt;height:15.05pt;visibility:visible;mso-wrap-style:square" o:bullet="t">
        <v:imagedata r:id="rId5" o:title=""/>
      </v:shape>
    </w:pict>
  </w:numPicBullet>
  <w:abstractNum w:abstractNumId="0">
    <w:nsid w:val="011003EC"/>
    <w:multiLevelType w:val="hybridMultilevel"/>
    <w:tmpl w:val="2986717A"/>
    <w:lvl w:ilvl="0" w:tplc="D78A8854">
      <w:numFmt w:val="bullet"/>
      <w:lvlText w:val="*"/>
      <w:lvlJc w:val="left"/>
      <w:pPr>
        <w:ind w:left="1544" w:hanging="1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2EA638E">
      <w:numFmt w:val="bullet"/>
      <w:lvlText w:val="•"/>
      <w:lvlJc w:val="left"/>
      <w:pPr>
        <w:ind w:left="2264" w:hanging="360"/>
      </w:pPr>
      <w:rPr>
        <w:rFonts w:ascii="OpenSymbol" w:eastAsia="OpenSymbol" w:hAnsi="OpenSymbol" w:cs="OpenSymbol" w:hint="default"/>
        <w:b w:val="0"/>
        <w:bCs w:val="0"/>
        <w:i w:val="0"/>
        <w:iCs w:val="0"/>
        <w:spacing w:val="0"/>
        <w:w w:val="115"/>
        <w:sz w:val="22"/>
        <w:szCs w:val="22"/>
        <w:lang w:val="pt-PT" w:eastAsia="en-US" w:bidi="ar-SA"/>
      </w:rPr>
    </w:lvl>
    <w:lvl w:ilvl="2" w:tplc="9C4A330A">
      <w:numFmt w:val="bullet"/>
      <w:lvlText w:val="•"/>
      <w:lvlJc w:val="left"/>
      <w:pPr>
        <w:ind w:left="3296" w:hanging="360"/>
      </w:pPr>
      <w:rPr>
        <w:rFonts w:hint="default"/>
        <w:lang w:val="pt-PT" w:eastAsia="en-US" w:bidi="ar-SA"/>
      </w:rPr>
    </w:lvl>
    <w:lvl w:ilvl="3" w:tplc="886AED18">
      <w:numFmt w:val="bullet"/>
      <w:lvlText w:val="•"/>
      <w:lvlJc w:val="left"/>
      <w:pPr>
        <w:ind w:left="4332" w:hanging="360"/>
      </w:pPr>
      <w:rPr>
        <w:rFonts w:hint="default"/>
        <w:lang w:val="pt-PT" w:eastAsia="en-US" w:bidi="ar-SA"/>
      </w:rPr>
    </w:lvl>
    <w:lvl w:ilvl="4" w:tplc="3124AE90">
      <w:numFmt w:val="bullet"/>
      <w:lvlText w:val="•"/>
      <w:lvlJc w:val="left"/>
      <w:pPr>
        <w:ind w:left="5368" w:hanging="360"/>
      </w:pPr>
      <w:rPr>
        <w:rFonts w:hint="default"/>
        <w:lang w:val="pt-PT" w:eastAsia="en-US" w:bidi="ar-SA"/>
      </w:rPr>
    </w:lvl>
    <w:lvl w:ilvl="5" w:tplc="3ED83E5E">
      <w:numFmt w:val="bullet"/>
      <w:lvlText w:val="•"/>
      <w:lvlJc w:val="left"/>
      <w:pPr>
        <w:ind w:left="6404" w:hanging="360"/>
      </w:pPr>
      <w:rPr>
        <w:rFonts w:hint="default"/>
        <w:lang w:val="pt-PT" w:eastAsia="en-US" w:bidi="ar-SA"/>
      </w:rPr>
    </w:lvl>
    <w:lvl w:ilvl="6" w:tplc="0C1841EA">
      <w:numFmt w:val="bullet"/>
      <w:lvlText w:val="•"/>
      <w:lvlJc w:val="left"/>
      <w:pPr>
        <w:ind w:left="7441" w:hanging="360"/>
      </w:pPr>
      <w:rPr>
        <w:rFonts w:hint="default"/>
        <w:lang w:val="pt-PT" w:eastAsia="en-US" w:bidi="ar-SA"/>
      </w:rPr>
    </w:lvl>
    <w:lvl w:ilvl="7" w:tplc="2CEA5124">
      <w:numFmt w:val="bullet"/>
      <w:lvlText w:val="•"/>
      <w:lvlJc w:val="left"/>
      <w:pPr>
        <w:ind w:left="8477" w:hanging="360"/>
      </w:pPr>
      <w:rPr>
        <w:rFonts w:hint="default"/>
        <w:lang w:val="pt-PT" w:eastAsia="en-US" w:bidi="ar-SA"/>
      </w:rPr>
    </w:lvl>
    <w:lvl w:ilvl="8" w:tplc="37E2413A">
      <w:numFmt w:val="bullet"/>
      <w:lvlText w:val="•"/>
      <w:lvlJc w:val="left"/>
      <w:pPr>
        <w:ind w:left="9513" w:hanging="360"/>
      </w:pPr>
      <w:rPr>
        <w:rFonts w:hint="default"/>
        <w:lang w:val="pt-PT" w:eastAsia="en-US" w:bidi="ar-SA"/>
      </w:rPr>
    </w:lvl>
  </w:abstractNum>
  <w:abstractNum w:abstractNumId="1">
    <w:nsid w:val="012F18CF"/>
    <w:multiLevelType w:val="hybridMultilevel"/>
    <w:tmpl w:val="D0AC00BE"/>
    <w:lvl w:ilvl="0" w:tplc="BA54A77A">
      <w:start w:val="1"/>
      <w:numFmt w:val="lowerLetter"/>
      <w:lvlText w:val="%1)"/>
      <w:lvlJc w:val="left"/>
      <w:pPr>
        <w:ind w:left="1544" w:hanging="238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5"/>
        <w:sz w:val="22"/>
        <w:szCs w:val="22"/>
        <w:lang w:val="pt-PT" w:eastAsia="en-US" w:bidi="ar-SA"/>
      </w:rPr>
    </w:lvl>
    <w:lvl w:ilvl="1" w:tplc="77CADEAA">
      <w:numFmt w:val="bullet"/>
      <w:lvlText w:val="•"/>
      <w:lvlJc w:val="left"/>
      <w:pPr>
        <w:ind w:left="2544" w:hanging="238"/>
      </w:pPr>
      <w:rPr>
        <w:rFonts w:hint="default"/>
        <w:lang w:val="pt-PT" w:eastAsia="en-US" w:bidi="ar-SA"/>
      </w:rPr>
    </w:lvl>
    <w:lvl w:ilvl="2" w:tplc="AC28F3F4">
      <w:numFmt w:val="bullet"/>
      <w:lvlText w:val="•"/>
      <w:lvlJc w:val="left"/>
      <w:pPr>
        <w:ind w:left="3549" w:hanging="238"/>
      </w:pPr>
      <w:rPr>
        <w:rFonts w:hint="default"/>
        <w:lang w:val="pt-PT" w:eastAsia="en-US" w:bidi="ar-SA"/>
      </w:rPr>
    </w:lvl>
    <w:lvl w:ilvl="3" w:tplc="77962B48">
      <w:numFmt w:val="bullet"/>
      <w:lvlText w:val="•"/>
      <w:lvlJc w:val="left"/>
      <w:pPr>
        <w:ind w:left="4553" w:hanging="238"/>
      </w:pPr>
      <w:rPr>
        <w:rFonts w:hint="default"/>
        <w:lang w:val="pt-PT" w:eastAsia="en-US" w:bidi="ar-SA"/>
      </w:rPr>
    </w:lvl>
    <w:lvl w:ilvl="4" w:tplc="C73CEA44">
      <w:numFmt w:val="bullet"/>
      <w:lvlText w:val="•"/>
      <w:lvlJc w:val="left"/>
      <w:pPr>
        <w:ind w:left="5558" w:hanging="238"/>
      </w:pPr>
      <w:rPr>
        <w:rFonts w:hint="default"/>
        <w:lang w:val="pt-PT" w:eastAsia="en-US" w:bidi="ar-SA"/>
      </w:rPr>
    </w:lvl>
    <w:lvl w:ilvl="5" w:tplc="FAE603D0">
      <w:numFmt w:val="bullet"/>
      <w:lvlText w:val="•"/>
      <w:lvlJc w:val="left"/>
      <w:pPr>
        <w:ind w:left="6563" w:hanging="238"/>
      </w:pPr>
      <w:rPr>
        <w:rFonts w:hint="default"/>
        <w:lang w:val="pt-PT" w:eastAsia="en-US" w:bidi="ar-SA"/>
      </w:rPr>
    </w:lvl>
    <w:lvl w:ilvl="6" w:tplc="BDE48622">
      <w:numFmt w:val="bullet"/>
      <w:lvlText w:val="•"/>
      <w:lvlJc w:val="left"/>
      <w:pPr>
        <w:ind w:left="7567" w:hanging="238"/>
      </w:pPr>
      <w:rPr>
        <w:rFonts w:hint="default"/>
        <w:lang w:val="pt-PT" w:eastAsia="en-US" w:bidi="ar-SA"/>
      </w:rPr>
    </w:lvl>
    <w:lvl w:ilvl="7" w:tplc="37DA3210">
      <w:numFmt w:val="bullet"/>
      <w:lvlText w:val="•"/>
      <w:lvlJc w:val="left"/>
      <w:pPr>
        <w:ind w:left="8572" w:hanging="238"/>
      </w:pPr>
      <w:rPr>
        <w:rFonts w:hint="default"/>
        <w:lang w:val="pt-PT" w:eastAsia="en-US" w:bidi="ar-SA"/>
      </w:rPr>
    </w:lvl>
    <w:lvl w:ilvl="8" w:tplc="DE2854AC">
      <w:numFmt w:val="bullet"/>
      <w:lvlText w:val="•"/>
      <w:lvlJc w:val="left"/>
      <w:pPr>
        <w:ind w:left="9576" w:hanging="238"/>
      </w:pPr>
      <w:rPr>
        <w:rFonts w:hint="default"/>
        <w:lang w:val="pt-PT" w:eastAsia="en-US" w:bidi="ar-SA"/>
      </w:rPr>
    </w:lvl>
  </w:abstractNum>
  <w:abstractNum w:abstractNumId="2">
    <w:nsid w:val="0F457CED"/>
    <w:multiLevelType w:val="hybridMultilevel"/>
    <w:tmpl w:val="DE9EFB44"/>
    <w:lvl w:ilvl="0" w:tplc="EC38B47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51C441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A21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EA79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F06F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06C6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8A30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72DE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00A9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0C051BC"/>
    <w:multiLevelType w:val="hybridMultilevel"/>
    <w:tmpl w:val="C5F4AFD6"/>
    <w:lvl w:ilvl="0" w:tplc="51C0AB30">
      <w:numFmt w:val="bullet"/>
      <w:lvlText w:val="-"/>
      <w:lvlJc w:val="left"/>
      <w:pPr>
        <w:ind w:left="1544" w:hanging="116"/>
      </w:pPr>
      <w:rPr>
        <w:rFonts w:ascii="Calibri" w:eastAsia="Calibri" w:hAnsi="Calibri" w:cs="Calibri" w:hint="default"/>
        <w:spacing w:val="0"/>
        <w:w w:val="100"/>
        <w:lang w:val="pt-PT" w:eastAsia="en-US" w:bidi="ar-SA"/>
      </w:rPr>
    </w:lvl>
    <w:lvl w:ilvl="1" w:tplc="EDDA892C">
      <w:numFmt w:val="bullet"/>
      <w:lvlText w:val="•"/>
      <w:lvlJc w:val="left"/>
      <w:pPr>
        <w:ind w:left="2544" w:hanging="116"/>
      </w:pPr>
      <w:rPr>
        <w:rFonts w:hint="default"/>
        <w:lang w:val="pt-PT" w:eastAsia="en-US" w:bidi="ar-SA"/>
      </w:rPr>
    </w:lvl>
    <w:lvl w:ilvl="2" w:tplc="0338F1C0">
      <w:numFmt w:val="bullet"/>
      <w:lvlText w:val="•"/>
      <w:lvlJc w:val="left"/>
      <w:pPr>
        <w:ind w:left="3549" w:hanging="116"/>
      </w:pPr>
      <w:rPr>
        <w:rFonts w:hint="default"/>
        <w:lang w:val="pt-PT" w:eastAsia="en-US" w:bidi="ar-SA"/>
      </w:rPr>
    </w:lvl>
    <w:lvl w:ilvl="3" w:tplc="E5523664">
      <w:numFmt w:val="bullet"/>
      <w:lvlText w:val="•"/>
      <w:lvlJc w:val="left"/>
      <w:pPr>
        <w:ind w:left="4553" w:hanging="116"/>
      </w:pPr>
      <w:rPr>
        <w:rFonts w:hint="default"/>
        <w:lang w:val="pt-PT" w:eastAsia="en-US" w:bidi="ar-SA"/>
      </w:rPr>
    </w:lvl>
    <w:lvl w:ilvl="4" w:tplc="0BD8CAB2">
      <w:numFmt w:val="bullet"/>
      <w:lvlText w:val="•"/>
      <w:lvlJc w:val="left"/>
      <w:pPr>
        <w:ind w:left="5558" w:hanging="116"/>
      </w:pPr>
      <w:rPr>
        <w:rFonts w:hint="default"/>
        <w:lang w:val="pt-PT" w:eastAsia="en-US" w:bidi="ar-SA"/>
      </w:rPr>
    </w:lvl>
    <w:lvl w:ilvl="5" w:tplc="8BFCB328">
      <w:numFmt w:val="bullet"/>
      <w:lvlText w:val="•"/>
      <w:lvlJc w:val="left"/>
      <w:pPr>
        <w:ind w:left="6563" w:hanging="116"/>
      </w:pPr>
      <w:rPr>
        <w:rFonts w:hint="default"/>
        <w:lang w:val="pt-PT" w:eastAsia="en-US" w:bidi="ar-SA"/>
      </w:rPr>
    </w:lvl>
    <w:lvl w:ilvl="6" w:tplc="B82AA2D0">
      <w:numFmt w:val="bullet"/>
      <w:lvlText w:val="•"/>
      <w:lvlJc w:val="left"/>
      <w:pPr>
        <w:ind w:left="7567" w:hanging="116"/>
      </w:pPr>
      <w:rPr>
        <w:rFonts w:hint="default"/>
        <w:lang w:val="pt-PT" w:eastAsia="en-US" w:bidi="ar-SA"/>
      </w:rPr>
    </w:lvl>
    <w:lvl w:ilvl="7" w:tplc="7C7E8194">
      <w:numFmt w:val="bullet"/>
      <w:lvlText w:val="•"/>
      <w:lvlJc w:val="left"/>
      <w:pPr>
        <w:ind w:left="8572" w:hanging="116"/>
      </w:pPr>
      <w:rPr>
        <w:rFonts w:hint="default"/>
        <w:lang w:val="pt-PT" w:eastAsia="en-US" w:bidi="ar-SA"/>
      </w:rPr>
    </w:lvl>
    <w:lvl w:ilvl="8" w:tplc="9C982308">
      <w:numFmt w:val="bullet"/>
      <w:lvlText w:val="•"/>
      <w:lvlJc w:val="left"/>
      <w:pPr>
        <w:ind w:left="9576" w:hanging="116"/>
      </w:pPr>
      <w:rPr>
        <w:rFonts w:hint="default"/>
        <w:lang w:val="pt-PT" w:eastAsia="en-US" w:bidi="ar-SA"/>
      </w:rPr>
    </w:lvl>
  </w:abstractNum>
  <w:abstractNum w:abstractNumId="4">
    <w:nsid w:val="139D2875"/>
    <w:multiLevelType w:val="multilevel"/>
    <w:tmpl w:val="D196FA14"/>
    <w:lvl w:ilvl="0">
      <w:start w:val="1"/>
      <w:numFmt w:val="decimal"/>
      <w:lvlText w:val="%1."/>
      <w:lvlJc w:val="left"/>
      <w:pPr>
        <w:ind w:left="1763" w:hanging="220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71" w:hanging="328"/>
      </w:pPr>
      <w:rPr>
        <w:rFonts w:hint="default"/>
        <w:spacing w:val="-2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37" w:hanging="494"/>
      </w:pPr>
      <w:rPr>
        <w:rFonts w:hint="default"/>
        <w:spacing w:val="-2"/>
        <w:w w:val="11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970" w:hanging="494"/>
      </w:pPr>
      <w:rPr>
        <w:rFonts w:hint="default"/>
        <w:spacing w:val="-2"/>
        <w:w w:val="100"/>
        <w:lang w:val="pt-PT" w:eastAsia="en-US" w:bidi="ar-SA"/>
      </w:rPr>
    </w:lvl>
    <w:lvl w:ilvl="4">
      <w:numFmt w:val="bullet"/>
      <w:lvlText w:val="•"/>
      <w:lvlJc w:val="left"/>
      <w:pPr>
        <w:ind w:left="1980" w:hanging="4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040" w:hanging="4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140" w:hanging="4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01" w:hanging="4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3" w:hanging="494"/>
      </w:pPr>
      <w:rPr>
        <w:rFonts w:hint="default"/>
        <w:lang w:val="pt-PT" w:eastAsia="en-US" w:bidi="ar-SA"/>
      </w:rPr>
    </w:lvl>
  </w:abstractNum>
  <w:abstractNum w:abstractNumId="5">
    <w:nsid w:val="18AB0C24"/>
    <w:multiLevelType w:val="hybridMultilevel"/>
    <w:tmpl w:val="04408B7A"/>
    <w:lvl w:ilvl="0" w:tplc="4572B2BE">
      <w:start w:val="1"/>
      <w:numFmt w:val="lowerLetter"/>
      <w:lvlText w:val="%1)"/>
      <w:lvlJc w:val="left"/>
      <w:pPr>
        <w:ind w:left="1544" w:hanging="2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82"/>
        <w:sz w:val="22"/>
        <w:szCs w:val="22"/>
        <w:lang w:val="pt-PT" w:eastAsia="en-US" w:bidi="ar-SA"/>
      </w:rPr>
    </w:lvl>
    <w:lvl w:ilvl="1" w:tplc="BDC83A94">
      <w:numFmt w:val="bullet"/>
      <w:lvlText w:val="•"/>
      <w:lvlJc w:val="left"/>
      <w:pPr>
        <w:ind w:left="2544" w:hanging="232"/>
      </w:pPr>
      <w:rPr>
        <w:rFonts w:hint="default"/>
        <w:lang w:val="pt-PT" w:eastAsia="en-US" w:bidi="ar-SA"/>
      </w:rPr>
    </w:lvl>
    <w:lvl w:ilvl="2" w:tplc="C5BC4F90">
      <w:numFmt w:val="bullet"/>
      <w:lvlText w:val="•"/>
      <w:lvlJc w:val="left"/>
      <w:pPr>
        <w:ind w:left="3549" w:hanging="232"/>
      </w:pPr>
      <w:rPr>
        <w:rFonts w:hint="default"/>
        <w:lang w:val="pt-PT" w:eastAsia="en-US" w:bidi="ar-SA"/>
      </w:rPr>
    </w:lvl>
    <w:lvl w:ilvl="3" w:tplc="BBE49440">
      <w:numFmt w:val="bullet"/>
      <w:lvlText w:val="•"/>
      <w:lvlJc w:val="left"/>
      <w:pPr>
        <w:ind w:left="4553" w:hanging="232"/>
      </w:pPr>
      <w:rPr>
        <w:rFonts w:hint="default"/>
        <w:lang w:val="pt-PT" w:eastAsia="en-US" w:bidi="ar-SA"/>
      </w:rPr>
    </w:lvl>
    <w:lvl w:ilvl="4" w:tplc="EAD23842">
      <w:numFmt w:val="bullet"/>
      <w:lvlText w:val="•"/>
      <w:lvlJc w:val="left"/>
      <w:pPr>
        <w:ind w:left="5558" w:hanging="232"/>
      </w:pPr>
      <w:rPr>
        <w:rFonts w:hint="default"/>
        <w:lang w:val="pt-PT" w:eastAsia="en-US" w:bidi="ar-SA"/>
      </w:rPr>
    </w:lvl>
    <w:lvl w:ilvl="5" w:tplc="C52848CA">
      <w:numFmt w:val="bullet"/>
      <w:lvlText w:val="•"/>
      <w:lvlJc w:val="left"/>
      <w:pPr>
        <w:ind w:left="6563" w:hanging="232"/>
      </w:pPr>
      <w:rPr>
        <w:rFonts w:hint="default"/>
        <w:lang w:val="pt-PT" w:eastAsia="en-US" w:bidi="ar-SA"/>
      </w:rPr>
    </w:lvl>
    <w:lvl w:ilvl="6" w:tplc="D78230AE">
      <w:numFmt w:val="bullet"/>
      <w:lvlText w:val="•"/>
      <w:lvlJc w:val="left"/>
      <w:pPr>
        <w:ind w:left="7567" w:hanging="232"/>
      </w:pPr>
      <w:rPr>
        <w:rFonts w:hint="default"/>
        <w:lang w:val="pt-PT" w:eastAsia="en-US" w:bidi="ar-SA"/>
      </w:rPr>
    </w:lvl>
    <w:lvl w:ilvl="7" w:tplc="0264FA96">
      <w:numFmt w:val="bullet"/>
      <w:lvlText w:val="•"/>
      <w:lvlJc w:val="left"/>
      <w:pPr>
        <w:ind w:left="8572" w:hanging="232"/>
      </w:pPr>
      <w:rPr>
        <w:rFonts w:hint="default"/>
        <w:lang w:val="pt-PT" w:eastAsia="en-US" w:bidi="ar-SA"/>
      </w:rPr>
    </w:lvl>
    <w:lvl w:ilvl="8" w:tplc="0F4E5EBA">
      <w:numFmt w:val="bullet"/>
      <w:lvlText w:val="•"/>
      <w:lvlJc w:val="left"/>
      <w:pPr>
        <w:ind w:left="9576" w:hanging="232"/>
      </w:pPr>
      <w:rPr>
        <w:rFonts w:hint="default"/>
        <w:lang w:val="pt-PT" w:eastAsia="en-US" w:bidi="ar-SA"/>
      </w:rPr>
    </w:lvl>
  </w:abstractNum>
  <w:abstractNum w:abstractNumId="6">
    <w:nsid w:val="1E8A5D0A"/>
    <w:multiLevelType w:val="hybridMultilevel"/>
    <w:tmpl w:val="A18289F8"/>
    <w:lvl w:ilvl="0" w:tplc="5B9E1F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2E2EC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7C43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04F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2A42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72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8A9B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CE1F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9044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2D1719A"/>
    <w:multiLevelType w:val="hybridMultilevel"/>
    <w:tmpl w:val="07F47360"/>
    <w:lvl w:ilvl="0" w:tplc="BB540082">
      <w:start w:val="1"/>
      <w:numFmt w:val="lowerLetter"/>
      <w:lvlText w:val="%1)"/>
      <w:lvlJc w:val="left"/>
      <w:pPr>
        <w:ind w:left="1544" w:hanging="23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5"/>
        <w:sz w:val="22"/>
        <w:szCs w:val="22"/>
        <w:lang w:val="pt-PT" w:eastAsia="en-US" w:bidi="ar-SA"/>
      </w:rPr>
    </w:lvl>
    <w:lvl w:ilvl="1" w:tplc="CE148920">
      <w:numFmt w:val="bullet"/>
      <w:lvlText w:val="•"/>
      <w:lvlJc w:val="left"/>
      <w:pPr>
        <w:ind w:left="2544" w:hanging="230"/>
      </w:pPr>
      <w:rPr>
        <w:rFonts w:hint="default"/>
        <w:lang w:val="pt-PT" w:eastAsia="en-US" w:bidi="ar-SA"/>
      </w:rPr>
    </w:lvl>
    <w:lvl w:ilvl="2" w:tplc="26526E44">
      <w:numFmt w:val="bullet"/>
      <w:lvlText w:val="•"/>
      <w:lvlJc w:val="left"/>
      <w:pPr>
        <w:ind w:left="3549" w:hanging="230"/>
      </w:pPr>
      <w:rPr>
        <w:rFonts w:hint="default"/>
        <w:lang w:val="pt-PT" w:eastAsia="en-US" w:bidi="ar-SA"/>
      </w:rPr>
    </w:lvl>
    <w:lvl w:ilvl="3" w:tplc="81B0D394">
      <w:numFmt w:val="bullet"/>
      <w:lvlText w:val="•"/>
      <w:lvlJc w:val="left"/>
      <w:pPr>
        <w:ind w:left="4553" w:hanging="230"/>
      </w:pPr>
      <w:rPr>
        <w:rFonts w:hint="default"/>
        <w:lang w:val="pt-PT" w:eastAsia="en-US" w:bidi="ar-SA"/>
      </w:rPr>
    </w:lvl>
    <w:lvl w:ilvl="4" w:tplc="88D86856">
      <w:numFmt w:val="bullet"/>
      <w:lvlText w:val="•"/>
      <w:lvlJc w:val="left"/>
      <w:pPr>
        <w:ind w:left="5558" w:hanging="230"/>
      </w:pPr>
      <w:rPr>
        <w:rFonts w:hint="default"/>
        <w:lang w:val="pt-PT" w:eastAsia="en-US" w:bidi="ar-SA"/>
      </w:rPr>
    </w:lvl>
    <w:lvl w:ilvl="5" w:tplc="258EFDF2">
      <w:numFmt w:val="bullet"/>
      <w:lvlText w:val="•"/>
      <w:lvlJc w:val="left"/>
      <w:pPr>
        <w:ind w:left="6563" w:hanging="230"/>
      </w:pPr>
      <w:rPr>
        <w:rFonts w:hint="default"/>
        <w:lang w:val="pt-PT" w:eastAsia="en-US" w:bidi="ar-SA"/>
      </w:rPr>
    </w:lvl>
    <w:lvl w:ilvl="6" w:tplc="E7B0CE7A">
      <w:numFmt w:val="bullet"/>
      <w:lvlText w:val="•"/>
      <w:lvlJc w:val="left"/>
      <w:pPr>
        <w:ind w:left="7567" w:hanging="230"/>
      </w:pPr>
      <w:rPr>
        <w:rFonts w:hint="default"/>
        <w:lang w:val="pt-PT" w:eastAsia="en-US" w:bidi="ar-SA"/>
      </w:rPr>
    </w:lvl>
    <w:lvl w:ilvl="7" w:tplc="98F44BE8">
      <w:numFmt w:val="bullet"/>
      <w:lvlText w:val="•"/>
      <w:lvlJc w:val="left"/>
      <w:pPr>
        <w:ind w:left="8572" w:hanging="230"/>
      </w:pPr>
      <w:rPr>
        <w:rFonts w:hint="default"/>
        <w:lang w:val="pt-PT" w:eastAsia="en-US" w:bidi="ar-SA"/>
      </w:rPr>
    </w:lvl>
    <w:lvl w:ilvl="8" w:tplc="81F412F2">
      <w:numFmt w:val="bullet"/>
      <w:lvlText w:val="•"/>
      <w:lvlJc w:val="left"/>
      <w:pPr>
        <w:ind w:left="9576" w:hanging="230"/>
      </w:pPr>
      <w:rPr>
        <w:rFonts w:hint="default"/>
        <w:lang w:val="pt-PT" w:eastAsia="en-US" w:bidi="ar-SA"/>
      </w:rPr>
    </w:lvl>
  </w:abstractNum>
  <w:abstractNum w:abstractNumId="8">
    <w:nsid w:val="2B63223A"/>
    <w:multiLevelType w:val="hybridMultilevel"/>
    <w:tmpl w:val="9E0A800A"/>
    <w:lvl w:ilvl="0" w:tplc="A3DA61B2">
      <w:start w:val="1"/>
      <w:numFmt w:val="lowerLetter"/>
      <w:lvlText w:val="%1)"/>
      <w:lvlJc w:val="left"/>
      <w:pPr>
        <w:ind w:left="2191" w:hanging="22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0E8DF0C">
      <w:numFmt w:val="bullet"/>
      <w:lvlText w:val="•"/>
      <w:lvlJc w:val="left"/>
      <w:pPr>
        <w:ind w:left="3138" w:hanging="222"/>
      </w:pPr>
      <w:rPr>
        <w:rFonts w:hint="default"/>
        <w:lang w:val="pt-PT" w:eastAsia="en-US" w:bidi="ar-SA"/>
      </w:rPr>
    </w:lvl>
    <w:lvl w:ilvl="2" w:tplc="5178B90C">
      <w:numFmt w:val="bullet"/>
      <w:lvlText w:val="•"/>
      <w:lvlJc w:val="left"/>
      <w:pPr>
        <w:ind w:left="4077" w:hanging="222"/>
      </w:pPr>
      <w:rPr>
        <w:rFonts w:hint="default"/>
        <w:lang w:val="pt-PT" w:eastAsia="en-US" w:bidi="ar-SA"/>
      </w:rPr>
    </w:lvl>
    <w:lvl w:ilvl="3" w:tplc="9C18F304">
      <w:numFmt w:val="bullet"/>
      <w:lvlText w:val="•"/>
      <w:lvlJc w:val="left"/>
      <w:pPr>
        <w:ind w:left="5015" w:hanging="222"/>
      </w:pPr>
      <w:rPr>
        <w:rFonts w:hint="default"/>
        <w:lang w:val="pt-PT" w:eastAsia="en-US" w:bidi="ar-SA"/>
      </w:rPr>
    </w:lvl>
    <w:lvl w:ilvl="4" w:tplc="625E43CC">
      <w:numFmt w:val="bullet"/>
      <w:lvlText w:val="•"/>
      <w:lvlJc w:val="left"/>
      <w:pPr>
        <w:ind w:left="5954" w:hanging="222"/>
      </w:pPr>
      <w:rPr>
        <w:rFonts w:hint="default"/>
        <w:lang w:val="pt-PT" w:eastAsia="en-US" w:bidi="ar-SA"/>
      </w:rPr>
    </w:lvl>
    <w:lvl w:ilvl="5" w:tplc="5E7E6D8A">
      <w:numFmt w:val="bullet"/>
      <w:lvlText w:val="•"/>
      <w:lvlJc w:val="left"/>
      <w:pPr>
        <w:ind w:left="6893" w:hanging="222"/>
      </w:pPr>
      <w:rPr>
        <w:rFonts w:hint="default"/>
        <w:lang w:val="pt-PT" w:eastAsia="en-US" w:bidi="ar-SA"/>
      </w:rPr>
    </w:lvl>
    <w:lvl w:ilvl="6" w:tplc="D1E280A2">
      <w:numFmt w:val="bullet"/>
      <w:lvlText w:val="•"/>
      <w:lvlJc w:val="left"/>
      <w:pPr>
        <w:ind w:left="7831" w:hanging="222"/>
      </w:pPr>
      <w:rPr>
        <w:rFonts w:hint="default"/>
        <w:lang w:val="pt-PT" w:eastAsia="en-US" w:bidi="ar-SA"/>
      </w:rPr>
    </w:lvl>
    <w:lvl w:ilvl="7" w:tplc="6D1A1E72">
      <w:numFmt w:val="bullet"/>
      <w:lvlText w:val="•"/>
      <w:lvlJc w:val="left"/>
      <w:pPr>
        <w:ind w:left="8770" w:hanging="222"/>
      </w:pPr>
      <w:rPr>
        <w:rFonts w:hint="default"/>
        <w:lang w:val="pt-PT" w:eastAsia="en-US" w:bidi="ar-SA"/>
      </w:rPr>
    </w:lvl>
    <w:lvl w:ilvl="8" w:tplc="404E7FB4">
      <w:numFmt w:val="bullet"/>
      <w:lvlText w:val="•"/>
      <w:lvlJc w:val="left"/>
      <w:pPr>
        <w:ind w:left="9708" w:hanging="222"/>
      </w:pPr>
      <w:rPr>
        <w:rFonts w:hint="default"/>
        <w:lang w:val="pt-PT" w:eastAsia="en-US" w:bidi="ar-SA"/>
      </w:rPr>
    </w:lvl>
  </w:abstractNum>
  <w:abstractNum w:abstractNumId="9">
    <w:nsid w:val="2BDE18F0"/>
    <w:multiLevelType w:val="hybridMultilevel"/>
    <w:tmpl w:val="C7C215E4"/>
    <w:lvl w:ilvl="0" w:tplc="31BC50D0">
      <w:start w:val="14"/>
      <w:numFmt w:val="lowerLetter"/>
      <w:lvlText w:val="%1)"/>
      <w:lvlJc w:val="left"/>
      <w:pPr>
        <w:ind w:left="1544" w:hanging="272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11"/>
        <w:sz w:val="22"/>
        <w:szCs w:val="22"/>
        <w:lang w:val="pt-PT" w:eastAsia="en-US" w:bidi="ar-SA"/>
      </w:rPr>
    </w:lvl>
    <w:lvl w:ilvl="1" w:tplc="A14A006A">
      <w:numFmt w:val="bullet"/>
      <w:lvlText w:val="•"/>
      <w:lvlJc w:val="left"/>
      <w:pPr>
        <w:ind w:left="2544" w:hanging="272"/>
      </w:pPr>
      <w:rPr>
        <w:rFonts w:hint="default"/>
        <w:lang w:val="pt-PT" w:eastAsia="en-US" w:bidi="ar-SA"/>
      </w:rPr>
    </w:lvl>
    <w:lvl w:ilvl="2" w:tplc="465466BA">
      <w:numFmt w:val="bullet"/>
      <w:lvlText w:val="•"/>
      <w:lvlJc w:val="left"/>
      <w:pPr>
        <w:ind w:left="3549" w:hanging="272"/>
      </w:pPr>
      <w:rPr>
        <w:rFonts w:hint="default"/>
        <w:lang w:val="pt-PT" w:eastAsia="en-US" w:bidi="ar-SA"/>
      </w:rPr>
    </w:lvl>
    <w:lvl w:ilvl="3" w:tplc="5AFABB62">
      <w:numFmt w:val="bullet"/>
      <w:lvlText w:val="•"/>
      <w:lvlJc w:val="left"/>
      <w:pPr>
        <w:ind w:left="4553" w:hanging="272"/>
      </w:pPr>
      <w:rPr>
        <w:rFonts w:hint="default"/>
        <w:lang w:val="pt-PT" w:eastAsia="en-US" w:bidi="ar-SA"/>
      </w:rPr>
    </w:lvl>
    <w:lvl w:ilvl="4" w:tplc="4E72FF12">
      <w:numFmt w:val="bullet"/>
      <w:lvlText w:val="•"/>
      <w:lvlJc w:val="left"/>
      <w:pPr>
        <w:ind w:left="5558" w:hanging="272"/>
      </w:pPr>
      <w:rPr>
        <w:rFonts w:hint="default"/>
        <w:lang w:val="pt-PT" w:eastAsia="en-US" w:bidi="ar-SA"/>
      </w:rPr>
    </w:lvl>
    <w:lvl w:ilvl="5" w:tplc="FABCACD2">
      <w:numFmt w:val="bullet"/>
      <w:lvlText w:val="•"/>
      <w:lvlJc w:val="left"/>
      <w:pPr>
        <w:ind w:left="6563" w:hanging="272"/>
      </w:pPr>
      <w:rPr>
        <w:rFonts w:hint="default"/>
        <w:lang w:val="pt-PT" w:eastAsia="en-US" w:bidi="ar-SA"/>
      </w:rPr>
    </w:lvl>
    <w:lvl w:ilvl="6" w:tplc="80BAF020">
      <w:numFmt w:val="bullet"/>
      <w:lvlText w:val="•"/>
      <w:lvlJc w:val="left"/>
      <w:pPr>
        <w:ind w:left="7567" w:hanging="272"/>
      </w:pPr>
      <w:rPr>
        <w:rFonts w:hint="default"/>
        <w:lang w:val="pt-PT" w:eastAsia="en-US" w:bidi="ar-SA"/>
      </w:rPr>
    </w:lvl>
    <w:lvl w:ilvl="7" w:tplc="86668DC2">
      <w:numFmt w:val="bullet"/>
      <w:lvlText w:val="•"/>
      <w:lvlJc w:val="left"/>
      <w:pPr>
        <w:ind w:left="8572" w:hanging="272"/>
      </w:pPr>
      <w:rPr>
        <w:rFonts w:hint="default"/>
        <w:lang w:val="pt-PT" w:eastAsia="en-US" w:bidi="ar-SA"/>
      </w:rPr>
    </w:lvl>
    <w:lvl w:ilvl="8" w:tplc="E95AABE6">
      <w:numFmt w:val="bullet"/>
      <w:lvlText w:val="•"/>
      <w:lvlJc w:val="left"/>
      <w:pPr>
        <w:ind w:left="9576" w:hanging="272"/>
      </w:pPr>
      <w:rPr>
        <w:rFonts w:hint="default"/>
        <w:lang w:val="pt-PT" w:eastAsia="en-US" w:bidi="ar-SA"/>
      </w:rPr>
    </w:lvl>
  </w:abstractNum>
  <w:abstractNum w:abstractNumId="10">
    <w:nsid w:val="34B82D41"/>
    <w:multiLevelType w:val="hybridMultilevel"/>
    <w:tmpl w:val="B98CDD06"/>
    <w:lvl w:ilvl="0" w:tplc="C3447D7A">
      <w:numFmt w:val="bullet"/>
      <w:lvlText w:val="•"/>
      <w:lvlJc w:val="left"/>
      <w:pPr>
        <w:ind w:left="2252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41A98C4">
      <w:numFmt w:val="bullet"/>
      <w:lvlText w:val="•"/>
      <w:lvlJc w:val="left"/>
      <w:pPr>
        <w:ind w:left="2264" w:hanging="360"/>
      </w:pPr>
      <w:rPr>
        <w:rFonts w:ascii="OpenSymbol" w:eastAsia="OpenSymbol" w:hAnsi="OpenSymbol" w:cs="OpenSymbol" w:hint="default"/>
        <w:b w:val="0"/>
        <w:bCs w:val="0"/>
        <w:i w:val="0"/>
        <w:iCs w:val="0"/>
        <w:spacing w:val="0"/>
        <w:w w:val="115"/>
        <w:sz w:val="22"/>
        <w:szCs w:val="22"/>
        <w:lang w:val="pt-PT" w:eastAsia="en-US" w:bidi="ar-SA"/>
      </w:rPr>
    </w:lvl>
    <w:lvl w:ilvl="2" w:tplc="18C0D85C">
      <w:numFmt w:val="bullet"/>
      <w:lvlText w:val="•"/>
      <w:lvlJc w:val="left"/>
      <w:pPr>
        <w:ind w:left="4125" w:hanging="360"/>
      </w:pPr>
      <w:rPr>
        <w:rFonts w:hint="default"/>
        <w:lang w:val="pt-PT" w:eastAsia="en-US" w:bidi="ar-SA"/>
      </w:rPr>
    </w:lvl>
    <w:lvl w:ilvl="3" w:tplc="D5DCFB88">
      <w:numFmt w:val="bullet"/>
      <w:lvlText w:val="•"/>
      <w:lvlJc w:val="left"/>
      <w:pPr>
        <w:ind w:left="5057" w:hanging="360"/>
      </w:pPr>
      <w:rPr>
        <w:rFonts w:hint="default"/>
        <w:lang w:val="pt-PT" w:eastAsia="en-US" w:bidi="ar-SA"/>
      </w:rPr>
    </w:lvl>
    <w:lvl w:ilvl="4" w:tplc="58925A32">
      <w:numFmt w:val="bullet"/>
      <w:lvlText w:val="•"/>
      <w:lvlJc w:val="left"/>
      <w:pPr>
        <w:ind w:left="5990" w:hanging="360"/>
      </w:pPr>
      <w:rPr>
        <w:rFonts w:hint="default"/>
        <w:lang w:val="pt-PT" w:eastAsia="en-US" w:bidi="ar-SA"/>
      </w:rPr>
    </w:lvl>
    <w:lvl w:ilvl="5" w:tplc="C3923168">
      <w:numFmt w:val="bullet"/>
      <w:lvlText w:val="•"/>
      <w:lvlJc w:val="left"/>
      <w:pPr>
        <w:ind w:left="6923" w:hanging="360"/>
      </w:pPr>
      <w:rPr>
        <w:rFonts w:hint="default"/>
        <w:lang w:val="pt-PT" w:eastAsia="en-US" w:bidi="ar-SA"/>
      </w:rPr>
    </w:lvl>
    <w:lvl w:ilvl="6" w:tplc="F210FBD2">
      <w:numFmt w:val="bullet"/>
      <w:lvlText w:val="•"/>
      <w:lvlJc w:val="left"/>
      <w:pPr>
        <w:ind w:left="7855" w:hanging="360"/>
      </w:pPr>
      <w:rPr>
        <w:rFonts w:hint="default"/>
        <w:lang w:val="pt-PT" w:eastAsia="en-US" w:bidi="ar-SA"/>
      </w:rPr>
    </w:lvl>
    <w:lvl w:ilvl="7" w:tplc="31B2D5C2">
      <w:numFmt w:val="bullet"/>
      <w:lvlText w:val="•"/>
      <w:lvlJc w:val="left"/>
      <w:pPr>
        <w:ind w:left="8788" w:hanging="360"/>
      </w:pPr>
      <w:rPr>
        <w:rFonts w:hint="default"/>
        <w:lang w:val="pt-PT" w:eastAsia="en-US" w:bidi="ar-SA"/>
      </w:rPr>
    </w:lvl>
    <w:lvl w:ilvl="8" w:tplc="1FF204BC">
      <w:numFmt w:val="bullet"/>
      <w:lvlText w:val="•"/>
      <w:lvlJc w:val="left"/>
      <w:pPr>
        <w:ind w:left="9720" w:hanging="360"/>
      </w:pPr>
      <w:rPr>
        <w:rFonts w:hint="default"/>
        <w:lang w:val="pt-PT" w:eastAsia="en-US" w:bidi="ar-SA"/>
      </w:rPr>
    </w:lvl>
  </w:abstractNum>
  <w:abstractNum w:abstractNumId="11">
    <w:nsid w:val="367902B0"/>
    <w:multiLevelType w:val="hybridMultilevel"/>
    <w:tmpl w:val="9D2884AC"/>
    <w:lvl w:ilvl="0" w:tplc="51F813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647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5042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7AC2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D875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6AC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02F2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90D7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B67D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F2B14F3"/>
    <w:multiLevelType w:val="hybridMultilevel"/>
    <w:tmpl w:val="D7B0382E"/>
    <w:lvl w:ilvl="0" w:tplc="A6D6D34C">
      <w:start w:val="1"/>
      <w:numFmt w:val="lowerLetter"/>
      <w:lvlText w:val="%1)"/>
      <w:lvlJc w:val="left"/>
      <w:pPr>
        <w:ind w:left="1970" w:hanging="356"/>
      </w:pPr>
      <w:rPr>
        <w:rFonts w:hint="default"/>
        <w:spacing w:val="0"/>
        <w:w w:val="105"/>
        <w:lang w:val="pt-PT" w:eastAsia="en-US" w:bidi="ar-SA"/>
      </w:rPr>
    </w:lvl>
    <w:lvl w:ilvl="1" w:tplc="A68E0694">
      <w:numFmt w:val="bullet"/>
      <w:lvlText w:val="•"/>
      <w:lvlJc w:val="left"/>
      <w:pPr>
        <w:ind w:left="2940" w:hanging="356"/>
      </w:pPr>
      <w:rPr>
        <w:rFonts w:hint="default"/>
        <w:lang w:val="pt-PT" w:eastAsia="en-US" w:bidi="ar-SA"/>
      </w:rPr>
    </w:lvl>
    <w:lvl w:ilvl="2" w:tplc="B5644A94">
      <w:numFmt w:val="bullet"/>
      <w:lvlText w:val="•"/>
      <w:lvlJc w:val="left"/>
      <w:pPr>
        <w:ind w:left="3901" w:hanging="356"/>
      </w:pPr>
      <w:rPr>
        <w:rFonts w:hint="default"/>
        <w:lang w:val="pt-PT" w:eastAsia="en-US" w:bidi="ar-SA"/>
      </w:rPr>
    </w:lvl>
    <w:lvl w:ilvl="3" w:tplc="70305C6C">
      <w:numFmt w:val="bullet"/>
      <w:lvlText w:val="•"/>
      <w:lvlJc w:val="left"/>
      <w:pPr>
        <w:ind w:left="4861" w:hanging="356"/>
      </w:pPr>
      <w:rPr>
        <w:rFonts w:hint="default"/>
        <w:lang w:val="pt-PT" w:eastAsia="en-US" w:bidi="ar-SA"/>
      </w:rPr>
    </w:lvl>
    <w:lvl w:ilvl="4" w:tplc="08B20596">
      <w:numFmt w:val="bullet"/>
      <w:lvlText w:val="•"/>
      <w:lvlJc w:val="left"/>
      <w:pPr>
        <w:ind w:left="5822" w:hanging="356"/>
      </w:pPr>
      <w:rPr>
        <w:rFonts w:hint="default"/>
        <w:lang w:val="pt-PT" w:eastAsia="en-US" w:bidi="ar-SA"/>
      </w:rPr>
    </w:lvl>
    <w:lvl w:ilvl="5" w:tplc="CF36D4F2">
      <w:numFmt w:val="bullet"/>
      <w:lvlText w:val="•"/>
      <w:lvlJc w:val="left"/>
      <w:pPr>
        <w:ind w:left="6783" w:hanging="356"/>
      </w:pPr>
      <w:rPr>
        <w:rFonts w:hint="default"/>
        <w:lang w:val="pt-PT" w:eastAsia="en-US" w:bidi="ar-SA"/>
      </w:rPr>
    </w:lvl>
    <w:lvl w:ilvl="6" w:tplc="0A606838">
      <w:numFmt w:val="bullet"/>
      <w:lvlText w:val="•"/>
      <w:lvlJc w:val="left"/>
      <w:pPr>
        <w:ind w:left="7743" w:hanging="356"/>
      </w:pPr>
      <w:rPr>
        <w:rFonts w:hint="default"/>
        <w:lang w:val="pt-PT" w:eastAsia="en-US" w:bidi="ar-SA"/>
      </w:rPr>
    </w:lvl>
    <w:lvl w:ilvl="7" w:tplc="917CD37E">
      <w:numFmt w:val="bullet"/>
      <w:lvlText w:val="•"/>
      <w:lvlJc w:val="left"/>
      <w:pPr>
        <w:ind w:left="8704" w:hanging="356"/>
      </w:pPr>
      <w:rPr>
        <w:rFonts w:hint="default"/>
        <w:lang w:val="pt-PT" w:eastAsia="en-US" w:bidi="ar-SA"/>
      </w:rPr>
    </w:lvl>
    <w:lvl w:ilvl="8" w:tplc="25B03422">
      <w:numFmt w:val="bullet"/>
      <w:lvlText w:val="•"/>
      <w:lvlJc w:val="left"/>
      <w:pPr>
        <w:ind w:left="9664" w:hanging="356"/>
      </w:pPr>
      <w:rPr>
        <w:rFonts w:hint="default"/>
        <w:lang w:val="pt-PT" w:eastAsia="en-US" w:bidi="ar-SA"/>
      </w:rPr>
    </w:lvl>
  </w:abstractNum>
  <w:abstractNum w:abstractNumId="13">
    <w:nsid w:val="3FE15F4E"/>
    <w:multiLevelType w:val="hybridMultilevel"/>
    <w:tmpl w:val="DBBC69B4"/>
    <w:lvl w:ilvl="0" w:tplc="A0126D38">
      <w:numFmt w:val="bullet"/>
      <w:lvlText w:val="-"/>
      <w:lvlJc w:val="left"/>
      <w:pPr>
        <w:ind w:left="1659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5F4A32C8">
      <w:numFmt w:val="bullet"/>
      <w:lvlText w:val="•"/>
      <w:lvlJc w:val="left"/>
      <w:pPr>
        <w:ind w:left="2264" w:hanging="360"/>
      </w:pPr>
      <w:rPr>
        <w:rFonts w:ascii="OpenSymbol" w:eastAsia="OpenSymbol" w:hAnsi="OpenSymbol" w:cs="OpenSymbol" w:hint="default"/>
        <w:b w:val="0"/>
        <w:bCs w:val="0"/>
        <w:i w:val="0"/>
        <w:iCs w:val="0"/>
        <w:spacing w:val="0"/>
        <w:w w:val="115"/>
        <w:sz w:val="22"/>
        <w:szCs w:val="22"/>
        <w:lang w:val="pt-PT" w:eastAsia="en-US" w:bidi="ar-SA"/>
      </w:rPr>
    </w:lvl>
    <w:lvl w:ilvl="2" w:tplc="73F62282">
      <w:numFmt w:val="bullet"/>
      <w:lvlText w:val="•"/>
      <w:lvlJc w:val="left"/>
      <w:pPr>
        <w:ind w:left="3296" w:hanging="360"/>
      </w:pPr>
      <w:rPr>
        <w:rFonts w:hint="default"/>
        <w:lang w:val="pt-PT" w:eastAsia="en-US" w:bidi="ar-SA"/>
      </w:rPr>
    </w:lvl>
    <w:lvl w:ilvl="3" w:tplc="5DEA5B12">
      <w:numFmt w:val="bullet"/>
      <w:lvlText w:val="•"/>
      <w:lvlJc w:val="left"/>
      <w:pPr>
        <w:ind w:left="4332" w:hanging="360"/>
      </w:pPr>
      <w:rPr>
        <w:rFonts w:hint="default"/>
        <w:lang w:val="pt-PT" w:eastAsia="en-US" w:bidi="ar-SA"/>
      </w:rPr>
    </w:lvl>
    <w:lvl w:ilvl="4" w:tplc="522A9A18">
      <w:numFmt w:val="bullet"/>
      <w:lvlText w:val="•"/>
      <w:lvlJc w:val="left"/>
      <w:pPr>
        <w:ind w:left="5368" w:hanging="360"/>
      </w:pPr>
      <w:rPr>
        <w:rFonts w:hint="default"/>
        <w:lang w:val="pt-PT" w:eastAsia="en-US" w:bidi="ar-SA"/>
      </w:rPr>
    </w:lvl>
    <w:lvl w:ilvl="5" w:tplc="1F7A1042">
      <w:numFmt w:val="bullet"/>
      <w:lvlText w:val="•"/>
      <w:lvlJc w:val="left"/>
      <w:pPr>
        <w:ind w:left="6404" w:hanging="360"/>
      </w:pPr>
      <w:rPr>
        <w:rFonts w:hint="default"/>
        <w:lang w:val="pt-PT" w:eastAsia="en-US" w:bidi="ar-SA"/>
      </w:rPr>
    </w:lvl>
    <w:lvl w:ilvl="6" w:tplc="316EC156">
      <w:numFmt w:val="bullet"/>
      <w:lvlText w:val="•"/>
      <w:lvlJc w:val="left"/>
      <w:pPr>
        <w:ind w:left="7441" w:hanging="360"/>
      </w:pPr>
      <w:rPr>
        <w:rFonts w:hint="default"/>
        <w:lang w:val="pt-PT" w:eastAsia="en-US" w:bidi="ar-SA"/>
      </w:rPr>
    </w:lvl>
    <w:lvl w:ilvl="7" w:tplc="B19AD802">
      <w:numFmt w:val="bullet"/>
      <w:lvlText w:val="•"/>
      <w:lvlJc w:val="left"/>
      <w:pPr>
        <w:ind w:left="8477" w:hanging="360"/>
      </w:pPr>
      <w:rPr>
        <w:rFonts w:hint="default"/>
        <w:lang w:val="pt-PT" w:eastAsia="en-US" w:bidi="ar-SA"/>
      </w:rPr>
    </w:lvl>
    <w:lvl w:ilvl="8" w:tplc="3DD463C2">
      <w:numFmt w:val="bullet"/>
      <w:lvlText w:val="•"/>
      <w:lvlJc w:val="left"/>
      <w:pPr>
        <w:ind w:left="9513" w:hanging="360"/>
      </w:pPr>
      <w:rPr>
        <w:rFonts w:hint="default"/>
        <w:lang w:val="pt-PT" w:eastAsia="en-US" w:bidi="ar-SA"/>
      </w:rPr>
    </w:lvl>
  </w:abstractNum>
  <w:abstractNum w:abstractNumId="14">
    <w:nsid w:val="42F85B43"/>
    <w:multiLevelType w:val="hybridMultilevel"/>
    <w:tmpl w:val="A5AADC9C"/>
    <w:lvl w:ilvl="0" w:tplc="F2F097F8">
      <w:start w:val="1"/>
      <w:numFmt w:val="lowerLetter"/>
      <w:lvlText w:val="%1)"/>
      <w:lvlJc w:val="left"/>
      <w:pPr>
        <w:ind w:left="1766" w:hanging="22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99781CE2">
      <w:numFmt w:val="bullet"/>
      <w:lvlText w:val="•"/>
      <w:lvlJc w:val="left"/>
      <w:pPr>
        <w:ind w:left="2742" w:hanging="222"/>
      </w:pPr>
      <w:rPr>
        <w:rFonts w:hint="default"/>
        <w:lang w:val="pt-PT" w:eastAsia="en-US" w:bidi="ar-SA"/>
      </w:rPr>
    </w:lvl>
    <w:lvl w:ilvl="2" w:tplc="93B4F0F0">
      <w:numFmt w:val="bullet"/>
      <w:lvlText w:val="•"/>
      <w:lvlJc w:val="left"/>
      <w:pPr>
        <w:ind w:left="3725" w:hanging="222"/>
      </w:pPr>
      <w:rPr>
        <w:rFonts w:hint="default"/>
        <w:lang w:val="pt-PT" w:eastAsia="en-US" w:bidi="ar-SA"/>
      </w:rPr>
    </w:lvl>
    <w:lvl w:ilvl="3" w:tplc="EE4A5312">
      <w:numFmt w:val="bullet"/>
      <w:lvlText w:val="•"/>
      <w:lvlJc w:val="left"/>
      <w:pPr>
        <w:ind w:left="4707" w:hanging="222"/>
      </w:pPr>
      <w:rPr>
        <w:rFonts w:hint="default"/>
        <w:lang w:val="pt-PT" w:eastAsia="en-US" w:bidi="ar-SA"/>
      </w:rPr>
    </w:lvl>
    <w:lvl w:ilvl="4" w:tplc="2E3C0812">
      <w:numFmt w:val="bullet"/>
      <w:lvlText w:val="•"/>
      <w:lvlJc w:val="left"/>
      <w:pPr>
        <w:ind w:left="5690" w:hanging="222"/>
      </w:pPr>
      <w:rPr>
        <w:rFonts w:hint="default"/>
        <w:lang w:val="pt-PT" w:eastAsia="en-US" w:bidi="ar-SA"/>
      </w:rPr>
    </w:lvl>
    <w:lvl w:ilvl="5" w:tplc="F21EFA58">
      <w:numFmt w:val="bullet"/>
      <w:lvlText w:val="•"/>
      <w:lvlJc w:val="left"/>
      <w:pPr>
        <w:ind w:left="6673" w:hanging="222"/>
      </w:pPr>
      <w:rPr>
        <w:rFonts w:hint="default"/>
        <w:lang w:val="pt-PT" w:eastAsia="en-US" w:bidi="ar-SA"/>
      </w:rPr>
    </w:lvl>
    <w:lvl w:ilvl="6" w:tplc="CB364D34">
      <w:numFmt w:val="bullet"/>
      <w:lvlText w:val="•"/>
      <w:lvlJc w:val="left"/>
      <w:pPr>
        <w:ind w:left="7655" w:hanging="222"/>
      </w:pPr>
      <w:rPr>
        <w:rFonts w:hint="default"/>
        <w:lang w:val="pt-PT" w:eastAsia="en-US" w:bidi="ar-SA"/>
      </w:rPr>
    </w:lvl>
    <w:lvl w:ilvl="7" w:tplc="34D06636">
      <w:numFmt w:val="bullet"/>
      <w:lvlText w:val="•"/>
      <w:lvlJc w:val="left"/>
      <w:pPr>
        <w:ind w:left="8638" w:hanging="222"/>
      </w:pPr>
      <w:rPr>
        <w:rFonts w:hint="default"/>
        <w:lang w:val="pt-PT" w:eastAsia="en-US" w:bidi="ar-SA"/>
      </w:rPr>
    </w:lvl>
    <w:lvl w:ilvl="8" w:tplc="A76E8FF0">
      <w:numFmt w:val="bullet"/>
      <w:lvlText w:val="•"/>
      <w:lvlJc w:val="left"/>
      <w:pPr>
        <w:ind w:left="9620" w:hanging="222"/>
      </w:pPr>
      <w:rPr>
        <w:rFonts w:hint="default"/>
        <w:lang w:val="pt-PT" w:eastAsia="en-US" w:bidi="ar-SA"/>
      </w:rPr>
    </w:lvl>
  </w:abstractNum>
  <w:abstractNum w:abstractNumId="15">
    <w:nsid w:val="55850FFA"/>
    <w:multiLevelType w:val="hybridMultilevel"/>
    <w:tmpl w:val="C16E4616"/>
    <w:lvl w:ilvl="0" w:tplc="381E39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E2F6B9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2A61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8B4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12D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3AEA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C48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9E0A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F6BB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9AE2EFA"/>
    <w:multiLevelType w:val="hybridMultilevel"/>
    <w:tmpl w:val="D71AB4A8"/>
    <w:lvl w:ilvl="0" w:tplc="334693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22A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181A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64CA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694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3E04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1297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849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C630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1B119B9"/>
    <w:multiLevelType w:val="hybridMultilevel"/>
    <w:tmpl w:val="1A326116"/>
    <w:lvl w:ilvl="0" w:tplc="FB322F6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26269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1086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4C21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98E5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22FD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E6E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1480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D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E423451"/>
    <w:multiLevelType w:val="hybridMultilevel"/>
    <w:tmpl w:val="8BA26AF6"/>
    <w:lvl w:ilvl="0" w:tplc="BE960E76">
      <w:start w:val="1"/>
      <w:numFmt w:val="bullet"/>
      <w:lvlText w:val=""/>
      <w:lvlPicBulletId w:val="1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1" w:tplc="459A8470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2" w:tplc="5290CEBA" w:tentative="1">
      <w:start w:val="1"/>
      <w:numFmt w:val="bullet"/>
      <w:lvlText w:val=""/>
      <w:lvlJc w:val="left"/>
      <w:pPr>
        <w:tabs>
          <w:tab w:val="num" w:pos="3344"/>
        </w:tabs>
        <w:ind w:left="3344" w:hanging="360"/>
      </w:pPr>
      <w:rPr>
        <w:rFonts w:ascii="Symbol" w:hAnsi="Symbol" w:hint="default"/>
      </w:rPr>
    </w:lvl>
    <w:lvl w:ilvl="3" w:tplc="3E1AB8E6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4" w:tplc="013CDA60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5" w:tplc="379A963C" w:tentative="1">
      <w:start w:val="1"/>
      <w:numFmt w:val="bullet"/>
      <w:lvlText w:val=""/>
      <w:lvlJc w:val="left"/>
      <w:pPr>
        <w:tabs>
          <w:tab w:val="num" w:pos="5504"/>
        </w:tabs>
        <w:ind w:left="5504" w:hanging="360"/>
      </w:pPr>
      <w:rPr>
        <w:rFonts w:ascii="Symbol" w:hAnsi="Symbol" w:hint="default"/>
      </w:rPr>
    </w:lvl>
    <w:lvl w:ilvl="6" w:tplc="DF624C26" w:tentative="1">
      <w:start w:val="1"/>
      <w:numFmt w:val="bullet"/>
      <w:lvlText w:val=""/>
      <w:lvlJc w:val="left"/>
      <w:pPr>
        <w:tabs>
          <w:tab w:val="num" w:pos="6224"/>
        </w:tabs>
        <w:ind w:left="6224" w:hanging="360"/>
      </w:pPr>
      <w:rPr>
        <w:rFonts w:ascii="Symbol" w:hAnsi="Symbol" w:hint="default"/>
      </w:rPr>
    </w:lvl>
    <w:lvl w:ilvl="7" w:tplc="AAB80184" w:tentative="1">
      <w:start w:val="1"/>
      <w:numFmt w:val="bullet"/>
      <w:lvlText w:val=""/>
      <w:lvlJc w:val="left"/>
      <w:pPr>
        <w:tabs>
          <w:tab w:val="num" w:pos="6944"/>
        </w:tabs>
        <w:ind w:left="6944" w:hanging="360"/>
      </w:pPr>
      <w:rPr>
        <w:rFonts w:ascii="Symbol" w:hAnsi="Symbol" w:hint="default"/>
      </w:rPr>
    </w:lvl>
    <w:lvl w:ilvl="8" w:tplc="90D005DE" w:tentative="1">
      <w:start w:val="1"/>
      <w:numFmt w:val="bullet"/>
      <w:lvlText w:val=""/>
      <w:lvlJc w:val="left"/>
      <w:pPr>
        <w:tabs>
          <w:tab w:val="num" w:pos="7664"/>
        </w:tabs>
        <w:ind w:left="7664" w:hanging="360"/>
      </w:pPr>
      <w:rPr>
        <w:rFonts w:ascii="Symbol" w:hAnsi="Symbol" w:hint="default"/>
      </w:rPr>
    </w:lvl>
  </w:abstractNum>
  <w:abstractNum w:abstractNumId="19">
    <w:nsid w:val="6F6F358E"/>
    <w:multiLevelType w:val="hybridMultilevel"/>
    <w:tmpl w:val="B106E2E8"/>
    <w:lvl w:ilvl="0" w:tplc="786EA584">
      <w:start w:val="1"/>
      <w:numFmt w:val="lowerLetter"/>
      <w:lvlText w:val="%1)"/>
      <w:lvlJc w:val="left"/>
      <w:pPr>
        <w:ind w:left="1544" w:hanging="238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5"/>
        <w:sz w:val="22"/>
        <w:szCs w:val="22"/>
        <w:lang w:val="pt-PT" w:eastAsia="en-US" w:bidi="ar-SA"/>
      </w:rPr>
    </w:lvl>
    <w:lvl w:ilvl="1" w:tplc="2582532C">
      <w:numFmt w:val="bullet"/>
      <w:lvlText w:val="•"/>
      <w:lvlJc w:val="left"/>
      <w:pPr>
        <w:ind w:left="2544" w:hanging="238"/>
      </w:pPr>
      <w:rPr>
        <w:rFonts w:hint="default"/>
        <w:lang w:val="pt-PT" w:eastAsia="en-US" w:bidi="ar-SA"/>
      </w:rPr>
    </w:lvl>
    <w:lvl w:ilvl="2" w:tplc="2AEAD43A">
      <w:numFmt w:val="bullet"/>
      <w:lvlText w:val="•"/>
      <w:lvlJc w:val="left"/>
      <w:pPr>
        <w:ind w:left="3549" w:hanging="238"/>
      </w:pPr>
      <w:rPr>
        <w:rFonts w:hint="default"/>
        <w:lang w:val="pt-PT" w:eastAsia="en-US" w:bidi="ar-SA"/>
      </w:rPr>
    </w:lvl>
    <w:lvl w:ilvl="3" w:tplc="334EAA70">
      <w:numFmt w:val="bullet"/>
      <w:lvlText w:val="•"/>
      <w:lvlJc w:val="left"/>
      <w:pPr>
        <w:ind w:left="4553" w:hanging="238"/>
      </w:pPr>
      <w:rPr>
        <w:rFonts w:hint="default"/>
        <w:lang w:val="pt-PT" w:eastAsia="en-US" w:bidi="ar-SA"/>
      </w:rPr>
    </w:lvl>
    <w:lvl w:ilvl="4" w:tplc="0D92E83C">
      <w:numFmt w:val="bullet"/>
      <w:lvlText w:val="•"/>
      <w:lvlJc w:val="left"/>
      <w:pPr>
        <w:ind w:left="5558" w:hanging="238"/>
      </w:pPr>
      <w:rPr>
        <w:rFonts w:hint="default"/>
        <w:lang w:val="pt-PT" w:eastAsia="en-US" w:bidi="ar-SA"/>
      </w:rPr>
    </w:lvl>
    <w:lvl w:ilvl="5" w:tplc="F7B21926">
      <w:numFmt w:val="bullet"/>
      <w:lvlText w:val="•"/>
      <w:lvlJc w:val="left"/>
      <w:pPr>
        <w:ind w:left="6563" w:hanging="238"/>
      </w:pPr>
      <w:rPr>
        <w:rFonts w:hint="default"/>
        <w:lang w:val="pt-PT" w:eastAsia="en-US" w:bidi="ar-SA"/>
      </w:rPr>
    </w:lvl>
    <w:lvl w:ilvl="6" w:tplc="50900776">
      <w:numFmt w:val="bullet"/>
      <w:lvlText w:val="•"/>
      <w:lvlJc w:val="left"/>
      <w:pPr>
        <w:ind w:left="7567" w:hanging="238"/>
      </w:pPr>
      <w:rPr>
        <w:rFonts w:hint="default"/>
        <w:lang w:val="pt-PT" w:eastAsia="en-US" w:bidi="ar-SA"/>
      </w:rPr>
    </w:lvl>
    <w:lvl w:ilvl="7" w:tplc="A1303472">
      <w:numFmt w:val="bullet"/>
      <w:lvlText w:val="•"/>
      <w:lvlJc w:val="left"/>
      <w:pPr>
        <w:ind w:left="8572" w:hanging="238"/>
      </w:pPr>
      <w:rPr>
        <w:rFonts w:hint="default"/>
        <w:lang w:val="pt-PT" w:eastAsia="en-US" w:bidi="ar-SA"/>
      </w:rPr>
    </w:lvl>
    <w:lvl w:ilvl="8" w:tplc="6C7C5E50">
      <w:numFmt w:val="bullet"/>
      <w:lvlText w:val="•"/>
      <w:lvlJc w:val="left"/>
      <w:pPr>
        <w:ind w:left="9576" w:hanging="238"/>
      </w:pPr>
      <w:rPr>
        <w:rFonts w:hint="default"/>
        <w:lang w:val="pt-PT" w:eastAsia="en-US" w:bidi="ar-SA"/>
      </w:rPr>
    </w:lvl>
  </w:abstractNum>
  <w:abstractNum w:abstractNumId="20">
    <w:nsid w:val="6F8A6011"/>
    <w:multiLevelType w:val="hybridMultilevel"/>
    <w:tmpl w:val="6E842282"/>
    <w:lvl w:ilvl="0" w:tplc="4348B426">
      <w:start w:val="1"/>
      <w:numFmt w:val="lowerLetter"/>
      <w:lvlText w:val="%1)"/>
      <w:lvlJc w:val="left"/>
      <w:pPr>
        <w:ind w:left="1766" w:hanging="22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6"/>
        <w:sz w:val="22"/>
        <w:szCs w:val="22"/>
        <w:lang w:val="pt-PT" w:eastAsia="en-US" w:bidi="ar-SA"/>
      </w:rPr>
    </w:lvl>
    <w:lvl w:ilvl="1" w:tplc="CDEA0B36">
      <w:numFmt w:val="bullet"/>
      <w:lvlText w:val="•"/>
      <w:lvlJc w:val="left"/>
      <w:pPr>
        <w:ind w:left="2264" w:hanging="360"/>
      </w:pPr>
      <w:rPr>
        <w:rFonts w:ascii="OpenSymbol" w:eastAsia="OpenSymbol" w:hAnsi="OpenSymbol" w:cs="OpenSymbol" w:hint="default"/>
        <w:spacing w:val="0"/>
        <w:w w:val="115"/>
        <w:lang w:val="pt-PT" w:eastAsia="en-US" w:bidi="ar-SA"/>
      </w:rPr>
    </w:lvl>
    <w:lvl w:ilvl="2" w:tplc="571ADDC4">
      <w:numFmt w:val="bullet"/>
      <w:lvlText w:val="-"/>
      <w:lvlJc w:val="left"/>
      <w:pPr>
        <w:ind w:left="237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 w:tplc="35349182">
      <w:numFmt w:val="bullet"/>
      <w:lvlText w:val="•"/>
      <w:lvlJc w:val="left"/>
      <w:pPr>
        <w:ind w:left="3530" w:hanging="360"/>
      </w:pPr>
      <w:rPr>
        <w:rFonts w:hint="default"/>
        <w:lang w:val="pt-PT" w:eastAsia="en-US" w:bidi="ar-SA"/>
      </w:rPr>
    </w:lvl>
    <w:lvl w:ilvl="4" w:tplc="8AB49928">
      <w:numFmt w:val="bullet"/>
      <w:lvlText w:val="•"/>
      <w:lvlJc w:val="left"/>
      <w:pPr>
        <w:ind w:left="4681" w:hanging="360"/>
      </w:pPr>
      <w:rPr>
        <w:rFonts w:hint="default"/>
        <w:lang w:val="pt-PT" w:eastAsia="en-US" w:bidi="ar-SA"/>
      </w:rPr>
    </w:lvl>
    <w:lvl w:ilvl="5" w:tplc="3A94B0B4">
      <w:numFmt w:val="bullet"/>
      <w:lvlText w:val="•"/>
      <w:lvlJc w:val="left"/>
      <w:pPr>
        <w:ind w:left="5832" w:hanging="360"/>
      </w:pPr>
      <w:rPr>
        <w:rFonts w:hint="default"/>
        <w:lang w:val="pt-PT" w:eastAsia="en-US" w:bidi="ar-SA"/>
      </w:rPr>
    </w:lvl>
    <w:lvl w:ilvl="6" w:tplc="8EBADCC0">
      <w:numFmt w:val="bullet"/>
      <w:lvlText w:val="•"/>
      <w:lvlJc w:val="left"/>
      <w:pPr>
        <w:ind w:left="6983" w:hanging="360"/>
      </w:pPr>
      <w:rPr>
        <w:rFonts w:hint="default"/>
        <w:lang w:val="pt-PT" w:eastAsia="en-US" w:bidi="ar-SA"/>
      </w:rPr>
    </w:lvl>
    <w:lvl w:ilvl="7" w:tplc="5434E2CC">
      <w:numFmt w:val="bullet"/>
      <w:lvlText w:val="•"/>
      <w:lvlJc w:val="left"/>
      <w:pPr>
        <w:ind w:left="8133" w:hanging="360"/>
      </w:pPr>
      <w:rPr>
        <w:rFonts w:hint="default"/>
        <w:lang w:val="pt-PT" w:eastAsia="en-US" w:bidi="ar-SA"/>
      </w:rPr>
    </w:lvl>
    <w:lvl w:ilvl="8" w:tplc="32A8A26A">
      <w:numFmt w:val="bullet"/>
      <w:lvlText w:val="•"/>
      <w:lvlJc w:val="left"/>
      <w:pPr>
        <w:ind w:left="9284" w:hanging="360"/>
      </w:pPr>
      <w:rPr>
        <w:rFonts w:hint="default"/>
        <w:lang w:val="pt-PT" w:eastAsia="en-US" w:bidi="ar-SA"/>
      </w:rPr>
    </w:lvl>
  </w:abstractNum>
  <w:abstractNum w:abstractNumId="21">
    <w:nsid w:val="724636E5"/>
    <w:multiLevelType w:val="hybridMultilevel"/>
    <w:tmpl w:val="4D3671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9"/>
  </w:num>
  <w:num w:numId="5">
    <w:abstractNumId w:val="1"/>
  </w:num>
  <w:num w:numId="6">
    <w:abstractNumId w:val="19"/>
  </w:num>
  <w:num w:numId="7">
    <w:abstractNumId w:val="12"/>
  </w:num>
  <w:num w:numId="8">
    <w:abstractNumId w:val="7"/>
  </w:num>
  <w:num w:numId="9">
    <w:abstractNumId w:val="5"/>
  </w:num>
  <w:num w:numId="10">
    <w:abstractNumId w:val="13"/>
  </w:num>
  <w:num w:numId="11">
    <w:abstractNumId w:val="10"/>
  </w:num>
  <w:num w:numId="12">
    <w:abstractNumId w:val="0"/>
  </w:num>
  <w:num w:numId="13">
    <w:abstractNumId w:val="20"/>
  </w:num>
  <w:num w:numId="14">
    <w:abstractNumId w:val="4"/>
  </w:num>
  <w:num w:numId="15">
    <w:abstractNumId w:val="18"/>
  </w:num>
  <w:num w:numId="16">
    <w:abstractNumId w:val="16"/>
  </w:num>
  <w:num w:numId="17">
    <w:abstractNumId w:val="11"/>
  </w:num>
  <w:num w:numId="18">
    <w:abstractNumId w:val="2"/>
  </w:num>
  <w:num w:numId="19">
    <w:abstractNumId w:val="6"/>
  </w:num>
  <w:num w:numId="20">
    <w:abstractNumId w:val="15"/>
  </w:num>
  <w:num w:numId="21">
    <w:abstractNumId w:val="17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F4750"/>
    <w:rsid w:val="00004478"/>
    <w:rsid w:val="0003768B"/>
    <w:rsid w:val="00072A37"/>
    <w:rsid w:val="00137B73"/>
    <w:rsid w:val="001935D3"/>
    <w:rsid w:val="002356F0"/>
    <w:rsid w:val="00281B19"/>
    <w:rsid w:val="002C2DB4"/>
    <w:rsid w:val="00391E68"/>
    <w:rsid w:val="003A4367"/>
    <w:rsid w:val="00414854"/>
    <w:rsid w:val="004151E8"/>
    <w:rsid w:val="0043165E"/>
    <w:rsid w:val="004B2230"/>
    <w:rsid w:val="004E3E87"/>
    <w:rsid w:val="006D722B"/>
    <w:rsid w:val="00703A65"/>
    <w:rsid w:val="007232F4"/>
    <w:rsid w:val="007316F3"/>
    <w:rsid w:val="009C692F"/>
    <w:rsid w:val="00A10F91"/>
    <w:rsid w:val="00A6655D"/>
    <w:rsid w:val="00AA7B70"/>
    <w:rsid w:val="00AB517B"/>
    <w:rsid w:val="00B66F85"/>
    <w:rsid w:val="00BF4750"/>
    <w:rsid w:val="00C47169"/>
    <w:rsid w:val="00C47761"/>
    <w:rsid w:val="00D44BAA"/>
    <w:rsid w:val="00DC7E81"/>
    <w:rsid w:val="00E34CB4"/>
    <w:rsid w:val="00EE7283"/>
    <w:rsid w:val="00F817E4"/>
    <w:rsid w:val="00FB4CFD"/>
    <w:rsid w:val="00FC3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4750"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47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BF4750"/>
  </w:style>
  <w:style w:type="paragraph" w:customStyle="1" w:styleId="Heading1">
    <w:name w:val="Heading 1"/>
    <w:basedOn w:val="Normal"/>
    <w:uiPriority w:val="1"/>
    <w:qFormat/>
    <w:rsid w:val="00BF4750"/>
    <w:pPr>
      <w:ind w:left="1763" w:hanging="219"/>
      <w:outlineLvl w:val="1"/>
    </w:pPr>
    <w:rPr>
      <w:b/>
      <w:bCs/>
    </w:rPr>
  </w:style>
  <w:style w:type="paragraph" w:customStyle="1" w:styleId="Heading2">
    <w:name w:val="Heading 2"/>
    <w:basedOn w:val="Normal"/>
    <w:uiPriority w:val="1"/>
    <w:qFormat/>
    <w:rsid w:val="00BF4750"/>
    <w:pPr>
      <w:spacing w:before="253"/>
      <w:ind w:left="1544"/>
      <w:outlineLvl w:val="2"/>
    </w:pPr>
    <w:rPr>
      <w:b/>
      <w:bCs/>
    </w:rPr>
  </w:style>
  <w:style w:type="paragraph" w:styleId="PargrafodaLista">
    <w:name w:val="List Paragraph"/>
    <w:basedOn w:val="Normal"/>
    <w:uiPriority w:val="1"/>
    <w:qFormat/>
    <w:rsid w:val="00BF4750"/>
    <w:pPr>
      <w:ind w:left="2263" w:hanging="359"/>
    </w:pPr>
  </w:style>
  <w:style w:type="paragraph" w:customStyle="1" w:styleId="TableParagraph">
    <w:name w:val="Table Paragraph"/>
    <w:basedOn w:val="Normal"/>
    <w:uiPriority w:val="1"/>
    <w:qFormat/>
    <w:rsid w:val="00BF4750"/>
    <w:pPr>
      <w:ind w:left="13"/>
    </w:pPr>
    <w:rPr>
      <w:rFonts w:ascii="Trebuchet MS" w:eastAsia="Trebuchet MS" w:hAnsi="Trebuchet MS" w:cs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47761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4776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776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C4776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47761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B66F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image" Target="media/image3.png"/><Relationship Id="rId18" Type="http://schemas.openxmlformats.org/officeDocument/2006/relationships/hyperlink" Target="mailto:ceaf@mprs.mp.br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6.png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mailto:ceaf@mprs.mp.b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header" Target="header1.xml"/><Relationship Id="rId10" Type="http://schemas.openxmlformats.org/officeDocument/2006/relationships/image" Target="media/image9.png"/><Relationship Id="rId19" Type="http://schemas.openxmlformats.org/officeDocument/2006/relationships/hyperlink" Target="mailto:juariasm@mprs.mp.b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8.png"/><Relationship Id="rId14" Type="http://schemas.openxmlformats.org/officeDocument/2006/relationships/image" Target="media/image11.png"/><Relationship Id="rId22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3192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 Farina Frainer</dc:creator>
  <cp:lastModifiedBy>xpadmin</cp:lastModifiedBy>
  <cp:revision>3</cp:revision>
  <dcterms:created xsi:type="dcterms:W3CDTF">2026-06-26T19:59:00Z</dcterms:created>
  <dcterms:modified xsi:type="dcterms:W3CDTF">2026-06-26T20:55:00Z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2025-10-03T00:00:00Z</vt:filetime>
  </property>
  <property fmtid="{D5CDD505-2E9C-101B-9397-08002B2CF9AE}" pid="3" name="Creator">
    <vt:lpwstr>Writer</vt:lpwstr>
  </property>
  <property fmtid="{D5CDD505-2E9C-101B-9397-08002B2CF9AE}" pid="4" name="LastSaved">
    <vt:filetime>2026-03-25T00:00:00Z</vt:filetime>
  </property>
  <property fmtid="{D5CDD505-2E9C-101B-9397-08002B2CF9AE}" pid="5" name="Producer">
    <vt:lpwstr>iText® 5.5.13.4 ©2000-2024 iText Group NV (AGPL-version); modified using iText® 5.5.13.4 ©2000-2024 iText Group NV (AGPL-version)</vt:lpwstr>
  </property>
  <property fmtid="{D5CDD505-2E9C-101B-9397-08002B2CF9AE}" pid="6" name="originalproducer">
    <vt:lpwstr>LibreOffice 6.4</vt:lpwstr>
  </property>
</Properties>
</file>