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3B" w:rsidRPr="002F6DA1" w:rsidRDefault="00FD143B" w:rsidP="00FD143B">
      <w:pPr>
        <w:jc w:val="center"/>
        <w:rPr>
          <w:rFonts w:ascii="Arial" w:hAnsi="Arial" w:cs="Arial"/>
          <w:b/>
          <w:caps/>
          <w:color w:val="000000"/>
          <w:sz w:val="16"/>
          <w:szCs w:val="16"/>
        </w:rPr>
      </w:pPr>
      <w:r w:rsidRPr="002F6DA1">
        <w:rPr>
          <w:rFonts w:ascii="Arial" w:hAnsi="Arial" w:cs="Arial"/>
          <w:b/>
          <w:caps/>
          <w:color w:val="000000"/>
          <w:sz w:val="16"/>
          <w:szCs w:val="16"/>
        </w:rPr>
        <w:t xml:space="preserve">(Anexo </w:t>
      </w:r>
      <w:r w:rsidR="00E551DD">
        <w:rPr>
          <w:rFonts w:ascii="Arial" w:hAnsi="Arial" w:cs="Arial"/>
          <w:b/>
          <w:caps/>
          <w:color w:val="000000"/>
          <w:sz w:val="16"/>
          <w:szCs w:val="16"/>
        </w:rPr>
        <w:t>III</w:t>
      </w:r>
      <w:r w:rsidRPr="002F6DA1">
        <w:rPr>
          <w:rFonts w:ascii="Arial" w:hAnsi="Arial" w:cs="Arial"/>
          <w:b/>
          <w:caps/>
          <w:color w:val="000000"/>
          <w:sz w:val="16"/>
          <w:szCs w:val="16"/>
        </w:rPr>
        <w:t>)</w:t>
      </w:r>
    </w:p>
    <w:p w:rsidR="00FD143B" w:rsidRPr="002F6DA1" w:rsidRDefault="00FD143B" w:rsidP="00FD143B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FD143B" w:rsidRDefault="00FD143B" w:rsidP="00FD143B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2F6DA1">
        <w:rPr>
          <w:rFonts w:ascii="Arial" w:hAnsi="Arial" w:cs="Arial"/>
          <w:b/>
          <w:color w:val="000000"/>
          <w:sz w:val="16"/>
          <w:szCs w:val="16"/>
        </w:rPr>
        <w:t>ESTÁGIO PROBATÓRIO</w:t>
      </w:r>
    </w:p>
    <w:p w:rsidR="00DE0EFD" w:rsidRPr="002F6DA1" w:rsidRDefault="00DE0EFD" w:rsidP="00FD143B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FD143B" w:rsidRPr="002F6DA1" w:rsidRDefault="00FD143B" w:rsidP="00FD143B">
      <w:pPr>
        <w:jc w:val="center"/>
        <w:rPr>
          <w:rFonts w:ascii="Arial" w:hAnsi="Arial" w:cs="Arial"/>
          <w:b/>
          <w:caps/>
          <w:color w:val="000000"/>
          <w:sz w:val="16"/>
          <w:szCs w:val="16"/>
        </w:rPr>
      </w:pPr>
      <w:r w:rsidRPr="002F6DA1">
        <w:rPr>
          <w:rFonts w:ascii="Arial" w:hAnsi="Arial" w:cs="Arial"/>
          <w:b/>
          <w:color w:val="000000"/>
          <w:sz w:val="16"/>
          <w:szCs w:val="16"/>
        </w:rPr>
        <w:t xml:space="preserve">FORMULÁRIO DE AVALIAÇÃO DE DESEMPENHO FUNCIONAL – </w:t>
      </w:r>
      <w:r w:rsidR="00CD5859">
        <w:rPr>
          <w:rFonts w:ascii="Arial" w:hAnsi="Arial" w:cs="Arial"/>
          <w:b/>
          <w:color w:val="000000"/>
          <w:sz w:val="16"/>
          <w:szCs w:val="16"/>
        </w:rPr>
        <w:t>S</w:t>
      </w:r>
      <w:r w:rsidR="00CD5859" w:rsidRPr="002F6DA1">
        <w:rPr>
          <w:rFonts w:ascii="Arial" w:hAnsi="Arial" w:cs="Arial"/>
          <w:b/>
          <w:color w:val="000000"/>
          <w:sz w:val="16"/>
          <w:szCs w:val="16"/>
        </w:rPr>
        <w:t xml:space="preserve">ervidor </w:t>
      </w:r>
      <w:r w:rsidR="00CD5859">
        <w:rPr>
          <w:rFonts w:ascii="Arial" w:hAnsi="Arial" w:cs="Arial"/>
          <w:b/>
          <w:color w:val="000000"/>
          <w:sz w:val="16"/>
          <w:szCs w:val="16"/>
        </w:rPr>
        <w:t>P</w:t>
      </w:r>
      <w:r w:rsidR="00CD5859" w:rsidRPr="002F6DA1">
        <w:rPr>
          <w:rFonts w:ascii="Arial" w:hAnsi="Arial" w:cs="Arial"/>
          <w:b/>
          <w:color w:val="000000"/>
          <w:sz w:val="16"/>
          <w:szCs w:val="16"/>
        </w:rPr>
        <w:t>ar</w:t>
      </w:r>
    </w:p>
    <w:p w:rsidR="004E462C" w:rsidRPr="002F6DA1" w:rsidRDefault="004E462C" w:rsidP="00FD143B">
      <w:pPr>
        <w:jc w:val="center"/>
        <w:rPr>
          <w:rFonts w:ascii="Arial" w:hAnsi="Arial" w:cs="Arial"/>
          <w:b/>
          <w:caps/>
          <w:color w:val="000000"/>
          <w:sz w:val="16"/>
          <w:szCs w:val="16"/>
        </w:rPr>
      </w:pPr>
    </w:p>
    <w:p w:rsidR="00FD143B" w:rsidRPr="00DE0EFD" w:rsidRDefault="00FD143B" w:rsidP="00B62E32">
      <w:pPr>
        <w:spacing w:after="6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DE0EFD">
        <w:rPr>
          <w:rFonts w:ascii="Arial" w:hAnsi="Arial" w:cs="Arial"/>
          <w:b/>
          <w:color w:val="000000"/>
          <w:sz w:val="16"/>
          <w:szCs w:val="16"/>
        </w:rPr>
        <w:t>Dados de Identificação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6804"/>
      </w:tblGrid>
      <w:tr w:rsidR="00FD143B" w:rsidRPr="002F6DA1" w:rsidTr="00D704E4">
        <w:tc>
          <w:tcPr>
            <w:tcW w:w="2552" w:type="dxa"/>
          </w:tcPr>
          <w:p w:rsidR="00FD143B" w:rsidRPr="002F6DA1" w:rsidRDefault="00FD143B" w:rsidP="00EF61D1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Nome do Servidor Estagiário:</w:t>
            </w:r>
          </w:p>
        </w:tc>
        <w:tc>
          <w:tcPr>
            <w:tcW w:w="6804" w:type="dxa"/>
          </w:tcPr>
          <w:p w:rsidR="00FD143B" w:rsidRPr="002F6DA1" w:rsidRDefault="00FD143B" w:rsidP="00EF61D1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FD143B" w:rsidRPr="002F6DA1" w:rsidTr="00D704E4">
        <w:tc>
          <w:tcPr>
            <w:tcW w:w="2552" w:type="dxa"/>
          </w:tcPr>
          <w:p w:rsidR="00FD143B" w:rsidRPr="002F6DA1" w:rsidRDefault="00FD143B" w:rsidP="00EF61D1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Cargo do Servidor Estagiário:</w:t>
            </w:r>
          </w:p>
        </w:tc>
        <w:tc>
          <w:tcPr>
            <w:tcW w:w="6804" w:type="dxa"/>
          </w:tcPr>
          <w:p w:rsidR="00FD143B" w:rsidRPr="002F6DA1" w:rsidRDefault="00FD143B" w:rsidP="00EF61D1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FD143B" w:rsidRPr="002F6DA1" w:rsidTr="00D704E4">
        <w:tc>
          <w:tcPr>
            <w:tcW w:w="2552" w:type="dxa"/>
          </w:tcPr>
          <w:p w:rsidR="00FD143B" w:rsidRPr="002F6DA1" w:rsidRDefault="00FD143B" w:rsidP="00EF61D1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Período Avaliativo:</w:t>
            </w:r>
          </w:p>
        </w:tc>
        <w:tc>
          <w:tcPr>
            <w:tcW w:w="6804" w:type="dxa"/>
          </w:tcPr>
          <w:p w:rsidR="00FD143B" w:rsidRPr="002F6DA1" w:rsidRDefault="00FD143B" w:rsidP="00EF61D1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FD143B" w:rsidRPr="002F6DA1" w:rsidTr="00D704E4">
        <w:tc>
          <w:tcPr>
            <w:tcW w:w="2552" w:type="dxa"/>
          </w:tcPr>
          <w:p w:rsidR="00FD143B" w:rsidRPr="002F6DA1" w:rsidRDefault="00FD143B" w:rsidP="00EF61D1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Unidade de avaliação:</w:t>
            </w:r>
          </w:p>
        </w:tc>
        <w:tc>
          <w:tcPr>
            <w:tcW w:w="6804" w:type="dxa"/>
          </w:tcPr>
          <w:p w:rsidR="00FD143B" w:rsidRPr="002F6DA1" w:rsidRDefault="00FD143B" w:rsidP="00EF61D1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FD143B" w:rsidRPr="002F6DA1" w:rsidTr="00D704E4">
        <w:tc>
          <w:tcPr>
            <w:tcW w:w="2552" w:type="dxa"/>
          </w:tcPr>
          <w:p w:rsidR="00FD143B" w:rsidRPr="002F6DA1" w:rsidRDefault="00FD143B" w:rsidP="00EF61D1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Nome do </w:t>
            </w:r>
            <w:r w:rsidR="008F3942"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Servidor P</w:t>
            </w: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ar</w:t>
            </w:r>
            <w:r w:rsidR="008F3942"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6804" w:type="dxa"/>
          </w:tcPr>
          <w:p w:rsidR="00FD143B" w:rsidRPr="002F6DA1" w:rsidRDefault="00FD143B" w:rsidP="00EF61D1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FD143B" w:rsidRPr="002F6DA1" w:rsidTr="00D704E4">
        <w:tc>
          <w:tcPr>
            <w:tcW w:w="2552" w:type="dxa"/>
          </w:tcPr>
          <w:p w:rsidR="00FD143B" w:rsidRPr="002F6DA1" w:rsidRDefault="008F3942" w:rsidP="00EF61D1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Cargo do Servidor P</w:t>
            </w:r>
            <w:r w:rsidR="00FD143B"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ar</w:t>
            </w: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6804" w:type="dxa"/>
          </w:tcPr>
          <w:p w:rsidR="00FD143B" w:rsidRPr="002F6DA1" w:rsidRDefault="00FD143B" w:rsidP="00EF61D1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4E462C" w:rsidRDefault="004E462C" w:rsidP="00FD143B">
      <w:pPr>
        <w:ind w:right="-1419"/>
        <w:jc w:val="center"/>
        <w:rPr>
          <w:rFonts w:ascii="Arial" w:hAnsi="Arial" w:cs="Arial"/>
          <w:b/>
          <w:smallCaps/>
          <w:color w:val="000000"/>
          <w:sz w:val="16"/>
          <w:szCs w:val="16"/>
        </w:rPr>
      </w:pPr>
    </w:p>
    <w:p w:rsidR="008F3942" w:rsidRPr="002F6DA1" w:rsidRDefault="008F3942" w:rsidP="008F3942">
      <w:pPr>
        <w:ind w:right="-284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2F6DA1">
        <w:rPr>
          <w:rFonts w:ascii="Arial" w:hAnsi="Arial" w:cs="Arial"/>
          <w:b/>
          <w:color w:val="000000"/>
          <w:sz w:val="16"/>
          <w:szCs w:val="16"/>
        </w:rPr>
        <w:t>Orientações</w:t>
      </w:r>
    </w:p>
    <w:p w:rsidR="008F3942" w:rsidRPr="002F6DA1" w:rsidRDefault="008F3942" w:rsidP="00DE0EFD">
      <w:pPr>
        <w:ind w:right="-1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8F3942" w:rsidRPr="002F6DA1" w:rsidRDefault="008F3942" w:rsidP="00DE0EFD">
      <w:pPr>
        <w:ind w:right="-1"/>
        <w:jc w:val="both"/>
        <w:rPr>
          <w:rFonts w:ascii="Arial" w:hAnsi="Arial" w:cs="Arial"/>
          <w:color w:val="000000"/>
          <w:sz w:val="16"/>
          <w:szCs w:val="16"/>
        </w:rPr>
      </w:pPr>
      <w:r w:rsidRPr="002F6DA1">
        <w:rPr>
          <w:rFonts w:ascii="Arial" w:hAnsi="Arial" w:cs="Arial"/>
          <w:color w:val="000000"/>
          <w:sz w:val="16"/>
          <w:szCs w:val="16"/>
        </w:rPr>
        <w:t>- Indique o padrão de desempenho apresentado pelo servidor estagiário para cada um dos indicadores durante o período avaliativo.</w:t>
      </w:r>
    </w:p>
    <w:p w:rsidR="008F3942" w:rsidRPr="002F6DA1" w:rsidRDefault="008F3942" w:rsidP="00DE0EFD">
      <w:pPr>
        <w:ind w:right="-1"/>
        <w:jc w:val="both"/>
        <w:rPr>
          <w:rFonts w:ascii="Arial" w:hAnsi="Arial" w:cs="Arial"/>
          <w:color w:val="000000"/>
          <w:sz w:val="16"/>
          <w:szCs w:val="16"/>
        </w:rPr>
      </w:pPr>
      <w:r w:rsidRPr="002F6DA1">
        <w:rPr>
          <w:rFonts w:ascii="Arial" w:hAnsi="Arial" w:cs="Arial"/>
          <w:color w:val="000000"/>
          <w:sz w:val="16"/>
          <w:szCs w:val="16"/>
        </w:rPr>
        <w:t xml:space="preserve">- No campo “Evidências”, </w:t>
      </w:r>
      <w:proofErr w:type="gramStart"/>
      <w:r w:rsidRPr="002F6DA1">
        <w:rPr>
          <w:rFonts w:ascii="Arial" w:hAnsi="Arial" w:cs="Arial"/>
          <w:color w:val="000000"/>
          <w:sz w:val="16"/>
          <w:szCs w:val="16"/>
        </w:rPr>
        <w:t>justifique</w:t>
      </w:r>
      <w:proofErr w:type="gramEnd"/>
      <w:r w:rsidRPr="002F6DA1">
        <w:rPr>
          <w:rFonts w:ascii="Arial" w:hAnsi="Arial" w:cs="Arial"/>
          <w:color w:val="000000"/>
          <w:sz w:val="16"/>
          <w:szCs w:val="16"/>
        </w:rPr>
        <w:t xml:space="preserve">, </w:t>
      </w:r>
      <w:r w:rsidRPr="002F6DA1">
        <w:rPr>
          <w:rFonts w:ascii="Arial" w:hAnsi="Arial" w:cs="Arial"/>
          <w:b/>
          <w:color w:val="000000"/>
          <w:sz w:val="16"/>
          <w:szCs w:val="16"/>
          <w:u w:val="single"/>
        </w:rPr>
        <w:t>obrigatoriamente</w:t>
      </w:r>
      <w:r w:rsidRPr="002F6DA1">
        <w:rPr>
          <w:rFonts w:ascii="Arial" w:hAnsi="Arial" w:cs="Arial"/>
          <w:color w:val="000000"/>
          <w:sz w:val="16"/>
          <w:szCs w:val="16"/>
        </w:rPr>
        <w:t>, as marcações, indicando fatos ou situações que determinaram a respectiva escolha.</w:t>
      </w:r>
    </w:p>
    <w:p w:rsidR="008F3942" w:rsidRPr="002F6DA1" w:rsidRDefault="008F3942" w:rsidP="00DE0EFD">
      <w:pPr>
        <w:ind w:right="-1"/>
        <w:jc w:val="both"/>
        <w:rPr>
          <w:rFonts w:ascii="Arial" w:hAnsi="Arial" w:cs="Arial"/>
          <w:color w:val="000000"/>
          <w:sz w:val="16"/>
          <w:szCs w:val="16"/>
        </w:rPr>
      </w:pPr>
      <w:r w:rsidRPr="002F6DA1">
        <w:rPr>
          <w:rFonts w:ascii="Arial" w:hAnsi="Arial" w:cs="Arial"/>
          <w:color w:val="000000"/>
          <w:sz w:val="16"/>
          <w:szCs w:val="16"/>
        </w:rPr>
        <w:t xml:space="preserve">- Este Formulário de Avaliação de Desempenho Funcional deve ser </w:t>
      </w:r>
      <w:r w:rsidR="00DA0FD4" w:rsidRPr="00FE03D5">
        <w:rPr>
          <w:rFonts w:ascii="Arial" w:hAnsi="Arial" w:cs="Arial"/>
          <w:color w:val="000000"/>
          <w:sz w:val="16"/>
          <w:szCs w:val="16"/>
        </w:rPr>
        <w:t xml:space="preserve">preenchido e enviado, </w:t>
      </w:r>
      <w:r w:rsidR="00DA0FD4">
        <w:rPr>
          <w:rFonts w:ascii="Arial" w:hAnsi="Arial" w:cs="Arial"/>
          <w:color w:val="000000"/>
          <w:sz w:val="16"/>
          <w:szCs w:val="16"/>
        </w:rPr>
        <w:t>via sistema</w:t>
      </w:r>
      <w:r w:rsidR="00DA0FD4" w:rsidRPr="00FE03D5">
        <w:rPr>
          <w:rFonts w:ascii="Arial" w:hAnsi="Arial" w:cs="Arial"/>
          <w:color w:val="000000"/>
          <w:sz w:val="16"/>
          <w:szCs w:val="16"/>
        </w:rPr>
        <w:t>,</w:t>
      </w:r>
      <w:r w:rsidRPr="002F6DA1">
        <w:rPr>
          <w:rFonts w:ascii="Arial" w:hAnsi="Arial" w:cs="Arial"/>
          <w:color w:val="000000"/>
          <w:sz w:val="16"/>
          <w:szCs w:val="16"/>
        </w:rPr>
        <w:t xml:space="preserve"> até o 10º dia útil após o término do período avaliativo.</w:t>
      </w:r>
    </w:p>
    <w:p w:rsidR="008F3942" w:rsidRPr="002F6DA1" w:rsidRDefault="008F3942" w:rsidP="00DE0EFD">
      <w:pPr>
        <w:ind w:right="-1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6"/>
        <w:gridCol w:w="38"/>
        <w:gridCol w:w="17"/>
        <w:gridCol w:w="1904"/>
        <w:gridCol w:w="19"/>
        <w:gridCol w:w="77"/>
        <w:gridCol w:w="38"/>
        <w:gridCol w:w="1850"/>
        <w:gridCol w:w="13"/>
        <w:gridCol w:w="115"/>
        <w:gridCol w:w="55"/>
        <w:gridCol w:w="1802"/>
        <w:gridCol w:w="6"/>
        <w:gridCol w:w="1553"/>
      </w:tblGrid>
      <w:tr w:rsidR="008F3942" w:rsidRPr="002F6DA1" w:rsidTr="00D64480">
        <w:trPr>
          <w:trHeight w:val="283"/>
          <w:jc w:val="center"/>
        </w:trPr>
        <w:tc>
          <w:tcPr>
            <w:tcW w:w="9356" w:type="dxa"/>
            <w:gridSpan w:val="15"/>
            <w:shd w:val="clear" w:color="auto" w:fill="BFBFBF" w:themeFill="background1" w:themeFillShade="BF"/>
            <w:vAlign w:val="center"/>
          </w:tcPr>
          <w:p w:rsidR="008F3942" w:rsidRPr="002F6DA1" w:rsidRDefault="008F3942" w:rsidP="00D6448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REQUISITO/FATOR DISCIPLINA</w:t>
            </w:r>
          </w:p>
        </w:tc>
      </w:tr>
      <w:tr w:rsidR="008F3942" w:rsidRPr="002F6DA1" w:rsidTr="00D64480">
        <w:trPr>
          <w:trHeight w:val="283"/>
          <w:jc w:val="center"/>
        </w:trPr>
        <w:tc>
          <w:tcPr>
            <w:tcW w:w="9356" w:type="dxa"/>
            <w:gridSpan w:val="1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3942" w:rsidRPr="002F6DA1" w:rsidRDefault="008F3942" w:rsidP="00D64480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color w:val="000000"/>
                <w:sz w:val="16"/>
                <w:szCs w:val="16"/>
              </w:rPr>
              <w:t>Indicador 1 - Quanto à adequação às normas, regras e procedimentos que regulam as atividades e condutas no âmbito do Ministério Público do Estado do Rio Grande do Sul.</w:t>
            </w:r>
          </w:p>
        </w:tc>
      </w:tr>
      <w:tr w:rsidR="008F3942" w:rsidRPr="002F6DA1" w:rsidTr="00D64480">
        <w:trPr>
          <w:trHeight w:val="283"/>
          <w:jc w:val="center"/>
        </w:trPr>
        <w:tc>
          <w:tcPr>
            <w:tcW w:w="9356" w:type="dxa"/>
            <w:gridSpan w:val="1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3942" w:rsidRPr="002F6DA1" w:rsidRDefault="008F3942" w:rsidP="00D6448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PADRÕES DE DESEMPENHO</w:t>
            </w:r>
          </w:p>
        </w:tc>
      </w:tr>
      <w:tr w:rsidR="008F3942" w:rsidRPr="004F0CA7" w:rsidTr="00D64480">
        <w:trPr>
          <w:trHeight w:val="283"/>
          <w:jc w:val="center"/>
        </w:trPr>
        <w:tc>
          <w:tcPr>
            <w:tcW w:w="1924" w:type="dxa"/>
            <w:gridSpan w:val="4"/>
            <w:shd w:val="clear" w:color="auto" w:fill="auto"/>
            <w:vAlign w:val="center"/>
          </w:tcPr>
          <w:p w:rsidR="008F3942" w:rsidRPr="002F6DA1" w:rsidRDefault="008F3942" w:rsidP="00D64480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) Não atende</w:t>
            </w:r>
          </w:p>
        </w:tc>
        <w:tc>
          <w:tcPr>
            <w:tcW w:w="2038" w:type="dxa"/>
            <w:gridSpan w:val="4"/>
            <w:shd w:val="clear" w:color="auto" w:fill="auto"/>
            <w:vAlign w:val="center"/>
          </w:tcPr>
          <w:p w:rsidR="008F3942" w:rsidRPr="002F6DA1" w:rsidRDefault="008F3942" w:rsidP="00D64480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) Raramente atende</w:t>
            </w:r>
          </w:p>
        </w:tc>
        <w:tc>
          <w:tcPr>
            <w:tcW w:w="2033" w:type="dxa"/>
            <w:gridSpan w:val="4"/>
            <w:shd w:val="clear" w:color="auto" w:fill="auto"/>
            <w:vAlign w:val="center"/>
          </w:tcPr>
          <w:p w:rsidR="008F3942" w:rsidRPr="002F6DA1" w:rsidRDefault="008F3942" w:rsidP="00D64480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) Quase sempre atende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F3942" w:rsidRPr="002F6DA1" w:rsidRDefault="008F3942" w:rsidP="00D64480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) Atende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F3942" w:rsidRPr="002F6DA1" w:rsidRDefault="008F3942" w:rsidP="00D64480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) Atende e supera as expectativas</w:t>
            </w:r>
          </w:p>
        </w:tc>
      </w:tr>
      <w:tr w:rsidR="008F3942" w:rsidRPr="002F6DA1" w:rsidTr="00D64480">
        <w:trPr>
          <w:trHeight w:val="680"/>
          <w:jc w:val="center"/>
        </w:trPr>
        <w:tc>
          <w:tcPr>
            <w:tcW w:w="9356" w:type="dxa"/>
            <w:gridSpan w:val="15"/>
            <w:shd w:val="clear" w:color="auto" w:fill="FFFFFF"/>
          </w:tcPr>
          <w:p w:rsidR="008F3942" w:rsidRPr="002F6DA1" w:rsidRDefault="008F3942" w:rsidP="00D64480">
            <w:pPr>
              <w:suppressAutoHyphens/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color w:val="000000"/>
                <w:sz w:val="16"/>
                <w:szCs w:val="16"/>
              </w:rPr>
              <w:t>Evidências:</w:t>
            </w:r>
          </w:p>
        </w:tc>
      </w:tr>
      <w:tr w:rsidR="008F3942" w:rsidRPr="002F6DA1" w:rsidTr="00D64480">
        <w:trPr>
          <w:jc w:val="center"/>
        </w:trPr>
        <w:tc>
          <w:tcPr>
            <w:tcW w:w="9356" w:type="dxa"/>
            <w:gridSpan w:val="15"/>
            <w:shd w:val="clear" w:color="auto" w:fill="BFBFBF" w:themeFill="background1" w:themeFillShade="BF"/>
            <w:vAlign w:val="center"/>
          </w:tcPr>
          <w:p w:rsidR="008F3942" w:rsidRPr="002F6DA1" w:rsidRDefault="008F3942" w:rsidP="00D64480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REQUISITO/FATOR DISCIPLINA</w:t>
            </w:r>
          </w:p>
        </w:tc>
      </w:tr>
      <w:tr w:rsidR="008F3942" w:rsidRPr="002F6DA1" w:rsidTr="00D64480">
        <w:trPr>
          <w:jc w:val="center"/>
        </w:trPr>
        <w:tc>
          <w:tcPr>
            <w:tcW w:w="9356" w:type="dxa"/>
            <w:gridSpan w:val="15"/>
            <w:shd w:val="clear" w:color="auto" w:fill="BFBFBF" w:themeFill="background1" w:themeFillShade="BF"/>
          </w:tcPr>
          <w:p w:rsidR="008F3942" w:rsidRPr="002F6DA1" w:rsidRDefault="008F3942" w:rsidP="00D64480">
            <w:pPr>
              <w:suppressAutoHyphens/>
              <w:spacing w:before="120" w:after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color w:val="000000"/>
                <w:sz w:val="16"/>
                <w:szCs w:val="16"/>
              </w:rPr>
              <w:t>Indicador 2 - Quanto aos relacionamentos interpessoais no ambiente de trabalho, considerando chefia, colegas, estagiários, terceirizados, partes, servidores de outros órgãos públicos, fornecedores e público externo.</w:t>
            </w:r>
          </w:p>
        </w:tc>
      </w:tr>
      <w:tr w:rsidR="008F3942" w:rsidRPr="002F6DA1" w:rsidTr="00D64480">
        <w:trPr>
          <w:jc w:val="center"/>
        </w:trPr>
        <w:tc>
          <w:tcPr>
            <w:tcW w:w="9356" w:type="dxa"/>
            <w:gridSpan w:val="15"/>
            <w:shd w:val="clear" w:color="auto" w:fill="BFBFBF" w:themeFill="background1" w:themeFillShade="BF"/>
          </w:tcPr>
          <w:p w:rsidR="008F3942" w:rsidRPr="002F6DA1" w:rsidRDefault="008F3942" w:rsidP="00D64480">
            <w:pPr>
              <w:suppressAutoHyphens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PADRÕES DE DESEMPENHO</w:t>
            </w:r>
          </w:p>
        </w:tc>
      </w:tr>
      <w:tr w:rsidR="008F3942" w:rsidRPr="004F0CA7" w:rsidTr="00D64480">
        <w:trPr>
          <w:jc w:val="center"/>
        </w:trPr>
        <w:tc>
          <w:tcPr>
            <w:tcW w:w="1924" w:type="dxa"/>
            <w:gridSpan w:val="4"/>
            <w:vAlign w:val="center"/>
          </w:tcPr>
          <w:p w:rsidR="008F3942" w:rsidRPr="002F6DA1" w:rsidRDefault="008F3942" w:rsidP="00D64480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) Não atende</w:t>
            </w:r>
          </w:p>
        </w:tc>
        <w:tc>
          <w:tcPr>
            <w:tcW w:w="2038" w:type="dxa"/>
            <w:gridSpan w:val="4"/>
            <w:vAlign w:val="center"/>
          </w:tcPr>
          <w:p w:rsidR="008F3942" w:rsidRPr="002F6DA1" w:rsidRDefault="008F3942" w:rsidP="00D64480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 ) Raramente atende</w:t>
            </w:r>
          </w:p>
        </w:tc>
        <w:tc>
          <w:tcPr>
            <w:tcW w:w="2033" w:type="dxa"/>
            <w:gridSpan w:val="4"/>
            <w:vAlign w:val="center"/>
          </w:tcPr>
          <w:p w:rsidR="008F3942" w:rsidRPr="002F6DA1" w:rsidRDefault="008F3942" w:rsidP="00D64480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 ) Quase sempre atende</w:t>
            </w:r>
          </w:p>
        </w:tc>
        <w:tc>
          <w:tcPr>
            <w:tcW w:w="1802" w:type="dxa"/>
            <w:vAlign w:val="center"/>
          </w:tcPr>
          <w:p w:rsidR="008F3942" w:rsidRPr="002F6DA1" w:rsidRDefault="008F3942" w:rsidP="00D64480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 ) Atende</w:t>
            </w:r>
          </w:p>
        </w:tc>
        <w:tc>
          <w:tcPr>
            <w:tcW w:w="1559" w:type="dxa"/>
            <w:gridSpan w:val="2"/>
            <w:vAlign w:val="center"/>
          </w:tcPr>
          <w:p w:rsidR="008F3942" w:rsidRPr="002F6DA1" w:rsidRDefault="008F3942" w:rsidP="00D64480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 ) Atende e supera as expectativas</w:t>
            </w:r>
          </w:p>
        </w:tc>
      </w:tr>
      <w:tr w:rsidR="008F3942" w:rsidRPr="002F6DA1" w:rsidTr="00D64480">
        <w:trPr>
          <w:trHeight w:val="680"/>
          <w:jc w:val="center"/>
        </w:trPr>
        <w:tc>
          <w:tcPr>
            <w:tcW w:w="9356" w:type="dxa"/>
            <w:gridSpan w:val="15"/>
          </w:tcPr>
          <w:p w:rsidR="008F3942" w:rsidRPr="002F6DA1" w:rsidRDefault="008F3942" w:rsidP="00D64480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color w:val="000000"/>
                <w:sz w:val="16"/>
                <w:szCs w:val="16"/>
              </w:rPr>
              <w:t>Evidências:</w:t>
            </w:r>
          </w:p>
        </w:tc>
      </w:tr>
      <w:tr w:rsidR="008F3942" w:rsidRPr="002F6DA1" w:rsidTr="00D64480">
        <w:trPr>
          <w:jc w:val="center"/>
        </w:trPr>
        <w:tc>
          <w:tcPr>
            <w:tcW w:w="9356" w:type="dxa"/>
            <w:gridSpan w:val="15"/>
            <w:shd w:val="clear" w:color="auto" w:fill="BFBFBF" w:themeFill="background1" w:themeFillShade="BF"/>
          </w:tcPr>
          <w:p w:rsidR="008F3942" w:rsidRPr="002F6DA1" w:rsidRDefault="008F3942" w:rsidP="00D6448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REQUISITO/FATOR</w:t>
            </w: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EFICIÊNCIA</w:t>
            </w:r>
          </w:p>
        </w:tc>
      </w:tr>
      <w:tr w:rsidR="008F3942" w:rsidRPr="002F6DA1" w:rsidTr="00D64480">
        <w:trPr>
          <w:jc w:val="center"/>
        </w:trPr>
        <w:tc>
          <w:tcPr>
            <w:tcW w:w="9356" w:type="dxa"/>
            <w:gridSpan w:val="15"/>
            <w:shd w:val="clear" w:color="auto" w:fill="BFBFBF" w:themeFill="background1" w:themeFillShade="BF"/>
          </w:tcPr>
          <w:p w:rsidR="008F3942" w:rsidRPr="002F6DA1" w:rsidRDefault="008F3942" w:rsidP="00D64480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color w:val="000000"/>
                <w:sz w:val="16"/>
                <w:szCs w:val="16"/>
              </w:rPr>
              <w:t xml:space="preserve">Indicador 3 - Quanto ao grau de conhecimento </w:t>
            </w:r>
            <w:r w:rsidRPr="002F6DA1">
              <w:rPr>
                <w:rFonts w:ascii="Arial" w:hAnsi="Arial" w:cs="Arial"/>
                <w:sz w:val="16"/>
                <w:szCs w:val="16"/>
              </w:rPr>
              <w:t>teórico, capacidade de assimilação de novos conhecimentos e aplicação nas atividades relativas ao cargo que exerce.</w:t>
            </w:r>
          </w:p>
        </w:tc>
      </w:tr>
      <w:tr w:rsidR="008F3942" w:rsidRPr="002F6DA1" w:rsidTr="00D64480">
        <w:trPr>
          <w:jc w:val="center"/>
        </w:trPr>
        <w:tc>
          <w:tcPr>
            <w:tcW w:w="9356" w:type="dxa"/>
            <w:gridSpan w:val="15"/>
            <w:shd w:val="clear" w:color="auto" w:fill="BFBFBF" w:themeFill="background1" w:themeFillShade="BF"/>
          </w:tcPr>
          <w:p w:rsidR="008F3942" w:rsidRPr="002F6DA1" w:rsidRDefault="008F3942" w:rsidP="00D6448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PADRÕES DE DESEMPENHO</w:t>
            </w:r>
          </w:p>
        </w:tc>
      </w:tr>
      <w:tr w:rsidR="008F3942" w:rsidRPr="004F0CA7" w:rsidTr="00D64480">
        <w:trPr>
          <w:jc w:val="center"/>
        </w:trPr>
        <w:tc>
          <w:tcPr>
            <w:tcW w:w="1924" w:type="dxa"/>
            <w:gridSpan w:val="4"/>
            <w:vAlign w:val="center"/>
          </w:tcPr>
          <w:p w:rsidR="008F3942" w:rsidRPr="002F6DA1" w:rsidRDefault="008F3942" w:rsidP="00D64480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 ) Não atende</w:t>
            </w:r>
          </w:p>
        </w:tc>
        <w:tc>
          <w:tcPr>
            <w:tcW w:w="2038" w:type="dxa"/>
            <w:gridSpan w:val="4"/>
            <w:vAlign w:val="center"/>
          </w:tcPr>
          <w:p w:rsidR="008F3942" w:rsidRPr="002F6DA1" w:rsidRDefault="008F3942" w:rsidP="00D64480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 ) Raramente atende</w:t>
            </w:r>
          </w:p>
        </w:tc>
        <w:tc>
          <w:tcPr>
            <w:tcW w:w="2033" w:type="dxa"/>
            <w:gridSpan w:val="4"/>
            <w:vAlign w:val="center"/>
          </w:tcPr>
          <w:p w:rsidR="008F3942" w:rsidRPr="002F6DA1" w:rsidRDefault="008F3942" w:rsidP="00D64480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 ) Quase sempre atende</w:t>
            </w:r>
          </w:p>
        </w:tc>
        <w:tc>
          <w:tcPr>
            <w:tcW w:w="1802" w:type="dxa"/>
            <w:vAlign w:val="center"/>
          </w:tcPr>
          <w:p w:rsidR="008F3942" w:rsidRPr="002F6DA1" w:rsidRDefault="008F3942" w:rsidP="00D64480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 ) Atende</w:t>
            </w:r>
          </w:p>
        </w:tc>
        <w:tc>
          <w:tcPr>
            <w:tcW w:w="1559" w:type="dxa"/>
            <w:gridSpan w:val="2"/>
            <w:vAlign w:val="center"/>
          </w:tcPr>
          <w:p w:rsidR="008F3942" w:rsidRPr="002F6DA1" w:rsidRDefault="008F3942" w:rsidP="00D64480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 ) Atende e supera as expectativas</w:t>
            </w:r>
          </w:p>
        </w:tc>
      </w:tr>
      <w:tr w:rsidR="008F3942" w:rsidRPr="002F6DA1" w:rsidTr="00D64480">
        <w:trPr>
          <w:trHeight w:val="680"/>
          <w:jc w:val="center"/>
        </w:trPr>
        <w:tc>
          <w:tcPr>
            <w:tcW w:w="9356" w:type="dxa"/>
            <w:gridSpan w:val="15"/>
          </w:tcPr>
          <w:p w:rsidR="002F6DA1" w:rsidRPr="002F6DA1" w:rsidRDefault="008F3942" w:rsidP="00D64480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color w:val="000000"/>
                <w:sz w:val="16"/>
                <w:szCs w:val="16"/>
              </w:rPr>
              <w:t>Evidências:</w:t>
            </w:r>
          </w:p>
        </w:tc>
      </w:tr>
      <w:tr w:rsidR="008F3942" w:rsidRPr="002F6DA1" w:rsidTr="00D64480">
        <w:trPr>
          <w:jc w:val="center"/>
        </w:trPr>
        <w:tc>
          <w:tcPr>
            <w:tcW w:w="9356" w:type="dxa"/>
            <w:gridSpan w:val="15"/>
            <w:shd w:val="clear" w:color="auto" w:fill="BFBFBF" w:themeFill="background1" w:themeFillShade="BF"/>
          </w:tcPr>
          <w:p w:rsidR="008F3942" w:rsidRPr="002F6DA1" w:rsidRDefault="008F3942" w:rsidP="00D64480">
            <w:pPr>
              <w:tabs>
                <w:tab w:val="left" w:pos="345"/>
                <w:tab w:val="center" w:pos="4624"/>
              </w:tabs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lastRenderedPageBreak/>
              <w:t>REQUISITO/FATOR</w:t>
            </w: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EFICIÊNCIA</w:t>
            </w:r>
          </w:p>
        </w:tc>
      </w:tr>
      <w:tr w:rsidR="008F3942" w:rsidRPr="002F6DA1" w:rsidTr="00D64480">
        <w:trPr>
          <w:jc w:val="center"/>
        </w:trPr>
        <w:tc>
          <w:tcPr>
            <w:tcW w:w="9356" w:type="dxa"/>
            <w:gridSpan w:val="15"/>
            <w:shd w:val="clear" w:color="auto" w:fill="BFBFBF" w:themeFill="background1" w:themeFillShade="BF"/>
          </w:tcPr>
          <w:p w:rsidR="008F3942" w:rsidRPr="002F6DA1" w:rsidRDefault="008F3942" w:rsidP="00D64480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color w:val="000000"/>
                <w:sz w:val="16"/>
                <w:szCs w:val="16"/>
              </w:rPr>
              <w:t xml:space="preserve">Indicador 4 - </w:t>
            </w:r>
            <w:r w:rsidRPr="002F6DA1">
              <w:rPr>
                <w:rFonts w:ascii="Arial" w:hAnsi="Arial" w:cs="Arial"/>
                <w:sz w:val="16"/>
                <w:szCs w:val="16"/>
              </w:rPr>
              <w:t>Quanto à forma de execução das atividades, considerados planejamento e organização, utilização dos sistemas, bem como observância aos procedimentos operacionais estabelecidos institucionalmente.</w:t>
            </w:r>
          </w:p>
        </w:tc>
      </w:tr>
      <w:tr w:rsidR="008F3942" w:rsidRPr="002F6DA1" w:rsidTr="00D64480">
        <w:trPr>
          <w:jc w:val="center"/>
        </w:trPr>
        <w:tc>
          <w:tcPr>
            <w:tcW w:w="9356" w:type="dxa"/>
            <w:gridSpan w:val="15"/>
            <w:shd w:val="clear" w:color="auto" w:fill="BFBFBF" w:themeFill="background1" w:themeFillShade="BF"/>
          </w:tcPr>
          <w:p w:rsidR="008F3942" w:rsidRPr="002F6DA1" w:rsidRDefault="008F3942" w:rsidP="00D6448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PADRÕES DE DESEMPENHO</w:t>
            </w:r>
          </w:p>
        </w:tc>
      </w:tr>
      <w:tr w:rsidR="008F3942" w:rsidRPr="004F0CA7" w:rsidTr="00D64480">
        <w:trPr>
          <w:jc w:val="center"/>
        </w:trPr>
        <w:tc>
          <w:tcPr>
            <w:tcW w:w="1907" w:type="dxa"/>
            <w:gridSpan w:val="3"/>
            <w:vAlign w:val="center"/>
          </w:tcPr>
          <w:p w:rsidR="008F3942" w:rsidRPr="002F6DA1" w:rsidRDefault="008F3942" w:rsidP="00D64480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 ) Não atende</w:t>
            </w:r>
          </w:p>
        </w:tc>
        <w:tc>
          <w:tcPr>
            <w:tcW w:w="2017" w:type="dxa"/>
            <w:gridSpan w:val="4"/>
            <w:vAlign w:val="center"/>
          </w:tcPr>
          <w:p w:rsidR="008F3942" w:rsidRPr="002F6DA1" w:rsidRDefault="008F3942" w:rsidP="00D64480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 ) Raramente atende</w:t>
            </w:r>
          </w:p>
        </w:tc>
        <w:tc>
          <w:tcPr>
            <w:tcW w:w="2016" w:type="dxa"/>
            <w:gridSpan w:val="4"/>
            <w:vAlign w:val="center"/>
          </w:tcPr>
          <w:p w:rsidR="008F3942" w:rsidRPr="002F6DA1" w:rsidRDefault="008F3942" w:rsidP="00D64480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 ) Quase sempre atende</w:t>
            </w:r>
          </w:p>
        </w:tc>
        <w:tc>
          <w:tcPr>
            <w:tcW w:w="1857" w:type="dxa"/>
            <w:gridSpan w:val="2"/>
            <w:vAlign w:val="center"/>
          </w:tcPr>
          <w:p w:rsidR="008F3942" w:rsidRPr="002F6DA1" w:rsidRDefault="008F3942" w:rsidP="00D64480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 ) Atende</w:t>
            </w:r>
          </w:p>
        </w:tc>
        <w:tc>
          <w:tcPr>
            <w:tcW w:w="1559" w:type="dxa"/>
            <w:gridSpan w:val="2"/>
            <w:vAlign w:val="center"/>
          </w:tcPr>
          <w:p w:rsidR="008F3942" w:rsidRPr="002F6DA1" w:rsidRDefault="008F3942" w:rsidP="00D64480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) Atende e supera as expectativas</w:t>
            </w:r>
          </w:p>
        </w:tc>
      </w:tr>
      <w:tr w:rsidR="008F3942" w:rsidRPr="002F6DA1" w:rsidTr="00D64480">
        <w:trPr>
          <w:trHeight w:val="680"/>
          <w:jc w:val="center"/>
        </w:trPr>
        <w:tc>
          <w:tcPr>
            <w:tcW w:w="9356" w:type="dxa"/>
            <w:gridSpan w:val="15"/>
          </w:tcPr>
          <w:p w:rsidR="008F3942" w:rsidRPr="002F6DA1" w:rsidRDefault="008F3942" w:rsidP="00D64480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color w:val="000000"/>
                <w:sz w:val="16"/>
                <w:szCs w:val="16"/>
              </w:rPr>
              <w:t>Evidências:</w:t>
            </w:r>
          </w:p>
        </w:tc>
      </w:tr>
      <w:tr w:rsidR="008F3942" w:rsidRPr="002F6DA1" w:rsidTr="00D64480">
        <w:trPr>
          <w:jc w:val="center"/>
        </w:trPr>
        <w:tc>
          <w:tcPr>
            <w:tcW w:w="9356" w:type="dxa"/>
            <w:gridSpan w:val="15"/>
            <w:shd w:val="clear" w:color="auto" w:fill="BFBFBF" w:themeFill="background1" w:themeFillShade="BF"/>
          </w:tcPr>
          <w:p w:rsidR="008F3942" w:rsidRPr="002F6DA1" w:rsidRDefault="008F3942" w:rsidP="00D6448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REQUISITO/FATOR</w:t>
            </w: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EFICIÊNCIA</w:t>
            </w:r>
          </w:p>
        </w:tc>
      </w:tr>
      <w:tr w:rsidR="008F3942" w:rsidRPr="002F6DA1" w:rsidTr="00D64480">
        <w:trPr>
          <w:jc w:val="center"/>
        </w:trPr>
        <w:tc>
          <w:tcPr>
            <w:tcW w:w="9356" w:type="dxa"/>
            <w:gridSpan w:val="15"/>
            <w:shd w:val="clear" w:color="auto" w:fill="BFBFBF" w:themeFill="background1" w:themeFillShade="BF"/>
          </w:tcPr>
          <w:p w:rsidR="008F3942" w:rsidRPr="002F6DA1" w:rsidRDefault="008F3942" w:rsidP="00D64480">
            <w:pPr>
              <w:spacing w:before="120" w:after="12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color w:val="000000"/>
                <w:sz w:val="16"/>
                <w:szCs w:val="16"/>
              </w:rPr>
              <w:t xml:space="preserve">Indicador 5 - </w:t>
            </w:r>
            <w:r w:rsidRPr="002F6DA1">
              <w:rPr>
                <w:rFonts w:ascii="Arial" w:hAnsi="Arial" w:cs="Arial"/>
                <w:sz w:val="16"/>
                <w:szCs w:val="16"/>
              </w:rPr>
              <w:t>Quanto à iniciativa em propor soluções e/ou resolver os problemas que surgem na execução das atividades.</w:t>
            </w:r>
          </w:p>
        </w:tc>
      </w:tr>
      <w:tr w:rsidR="008F3942" w:rsidRPr="002F6DA1" w:rsidTr="00D64480">
        <w:trPr>
          <w:jc w:val="center"/>
        </w:trPr>
        <w:tc>
          <w:tcPr>
            <w:tcW w:w="9356" w:type="dxa"/>
            <w:gridSpan w:val="15"/>
            <w:shd w:val="clear" w:color="auto" w:fill="BFBFBF" w:themeFill="background1" w:themeFillShade="BF"/>
          </w:tcPr>
          <w:p w:rsidR="008F3942" w:rsidRPr="002F6DA1" w:rsidRDefault="008F3942" w:rsidP="00D6448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PADRÕES DE DESEMPENHO</w:t>
            </w:r>
          </w:p>
        </w:tc>
      </w:tr>
      <w:tr w:rsidR="008F3942" w:rsidRPr="004F0CA7" w:rsidTr="00D64480">
        <w:trPr>
          <w:jc w:val="center"/>
        </w:trPr>
        <w:tc>
          <w:tcPr>
            <w:tcW w:w="1869" w:type="dxa"/>
            <w:gridSpan w:val="2"/>
            <w:vAlign w:val="center"/>
          </w:tcPr>
          <w:p w:rsidR="008F3942" w:rsidRPr="002F6DA1" w:rsidRDefault="008F3942" w:rsidP="00D64480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 ) Não atende</w:t>
            </w:r>
          </w:p>
        </w:tc>
        <w:tc>
          <w:tcPr>
            <w:tcW w:w="1978" w:type="dxa"/>
            <w:gridSpan w:val="4"/>
            <w:vAlign w:val="center"/>
          </w:tcPr>
          <w:p w:rsidR="008F3942" w:rsidRPr="002F6DA1" w:rsidRDefault="008F3942" w:rsidP="00D64480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 ) Raramente atende</w:t>
            </w:r>
          </w:p>
        </w:tc>
        <w:tc>
          <w:tcPr>
            <w:tcW w:w="1978" w:type="dxa"/>
            <w:gridSpan w:val="4"/>
            <w:vAlign w:val="center"/>
          </w:tcPr>
          <w:p w:rsidR="008F3942" w:rsidRPr="002F6DA1" w:rsidRDefault="008F3942" w:rsidP="00D64480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 ) Quase sempre atende</w:t>
            </w:r>
          </w:p>
        </w:tc>
        <w:tc>
          <w:tcPr>
            <w:tcW w:w="1978" w:type="dxa"/>
            <w:gridSpan w:val="4"/>
            <w:vAlign w:val="center"/>
          </w:tcPr>
          <w:p w:rsidR="008F3942" w:rsidRPr="002F6DA1" w:rsidRDefault="008F3942" w:rsidP="00D64480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 ) Atende</w:t>
            </w:r>
          </w:p>
        </w:tc>
        <w:tc>
          <w:tcPr>
            <w:tcW w:w="1553" w:type="dxa"/>
            <w:vAlign w:val="center"/>
          </w:tcPr>
          <w:p w:rsidR="008F3942" w:rsidRPr="002F6DA1" w:rsidRDefault="008F3942" w:rsidP="00D64480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) Atende e supera as expectativas</w:t>
            </w:r>
          </w:p>
        </w:tc>
      </w:tr>
      <w:tr w:rsidR="008F3942" w:rsidRPr="002F6DA1" w:rsidTr="00D64480">
        <w:trPr>
          <w:trHeight w:val="680"/>
          <w:jc w:val="center"/>
        </w:trPr>
        <w:tc>
          <w:tcPr>
            <w:tcW w:w="9356" w:type="dxa"/>
            <w:gridSpan w:val="15"/>
          </w:tcPr>
          <w:p w:rsidR="008F3942" w:rsidRPr="002F6DA1" w:rsidRDefault="008F3942" w:rsidP="00D64480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color w:val="000000"/>
                <w:sz w:val="16"/>
                <w:szCs w:val="16"/>
              </w:rPr>
              <w:t>Evidências:</w:t>
            </w:r>
          </w:p>
        </w:tc>
      </w:tr>
      <w:tr w:rsidR="008F3942" w:rsidRPr="002F6DA1" w:rsidTr="00D64480">
        <w:trPr>
          <w:jc w:val="center"/>
        </w:trPr>
        <w:tc>
          <w:tcPr>
            <w:tcW w:w="9356" w:type="dxa"/>
            <w:gridSpan w:val="15"/>
            <w:shd w:val="clear" w:color="auto" w:fill="BFBFBF" w:themeFill="background1" w:themeFillShade="BF"/>
          </w:tcPr>
          <w:p w:rsidR="008F3942" w:rsidRPr="002F6DA1" w:rsidRDefault="008F3942" w:rsidP="00D64480">
            <w:pPr>
              <w:spacing w:before="120" w:after="120"/>
              <w:jc w:val="center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REQUISITO/FATOR</w:t>
            </w: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2F6DA1">
              <w:rPr>
                <w:rFonts w:ascii="Arial" w:hAnsi="Arial" w:cs="Arial"/>
                <w:b/>
                <w:caps/>
                <w:color w:val="000000"/>
                <w:sz w:val="16"/>
                <w:szCs w:val="16"/>
              </w:rPr>
              <w:t>responsabilidade</w:t>
            </w:r>
          </w:p>
        </w:tc>
      </w:tr>
      <w:tr w:rsidR="008F3942" w:rsidRPr="002F6DA1" w:rsidTr="00D64480">
        <w:trPr>
          <w:jc w:val="center"/>
        </w:trPr>
        <w:tc>
          <w:tcPr>
            <w:tcW w:w="9356" w:type="dxa"/>
            <w:gridSpan w:val="15"/>
            <w:shd w:val="clear" w:color="auto" w:fill="BFBFBF" w:themeFill="background1" w:themeFillShade="BF"/>
          </w:tcPr>
          <w:p w:rsidR="008F3942" w:rsidRPr="002F6DA1" w:rsidRDefault="008F3942" w:rsidP="00D64480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color w:val="000000"/>
                <w:sz w:val="16"/>
                <w:szCs w:val="16"/>
              </w:rPr>
              <w:t>Indicador 6 - Quanto ao cumprimento dos compromissos assumidos da forma recomendável ou combinada, nos prazos necessários.</w:t>
            </w:r>
          </w:p>
        </w:tc>
      </w:tr>
      <w:tr w:rsidR="008F3942" w:rsidRPr="002F6DA1" w:rsidTr="00D64480">
        <w:trPr>
          <w:jc w:val="center"/>
        </w:trPr>
        <w:tc>
          <w:tcPr>
            <w:tcW w:w="9356" w:type="dxa"/>
            <w:gridSpan w:val="15"/>
            <w:shd w:val="clear" w:color="auto" w:fill="BFBFBF" w:themeFill="background1" w:themeFillShade="BF"/>
          </w:tcPr>
          <w:p w:rsidR="008F3942" w:rsidRPr="002F6DA1" w:rsidRDefault="008F3942" w:rsidP="00D6448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PADRÕES DE DESEMPENHO</w:t>
            </w:r>
          </w:p>
        </w:tc>
      </w:tr>
      <w:tr w:rsidR="008F3942" w:rsidRPr="004F0CA7" w:rsidTr="00D64480">
        <w:trPr>
          <w:jc w:val="center"/>
        </w:trPr>
        <w:tc>
          <w:tcPr>
            <w:tcW w:w="1843" w:type="dxa"/>
            <w:vAlign w:val="center"/>
          </w:tcPr>
          <w:p w:rsidR="008F3942" w:rsidRPr="002F6DA1" w:rsidRDefault="008F3942" w:rsidP="00D64480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 ) Não atende</w:t>
            </w:r>
          </w:p>
        </w:tc>
        <w:tc>
          <w:tcPr>
            <w:tcW w:w="1985" w:type="dxa"/>
            <w:gridSpan w:val="4"/>
            <w:vAlign w:val="center"/>
          </w:tcPr>
          <w:p w:rsidR="008F3942" w:rsidRPr="002F6DA1" w:rsidRDefault="008F3942" w:rsidP="00D64480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 ) Raramente atende</w:t>
            </w:r>
          </w:p>
        </w:tc>
        <w:tc>
          <w:tcPr>
            <w:tcW w:w="1984" w:type="dxa"/>
            <w:gridSpan w:val="4"/>
            <w:vAlign w:val="center"/>
          </w:tcPr>
          <w:p w:rsidR="008F3942" w:rsidRPr="002F6DA1" w:rsidRDefault="008F3942" w:rsidP="00D64480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 ) Quase sempre atende</w:t>
            </w:r>
          </w:p>
        </w:tc>
        <w:tc>
          <w:tcPr>
            <w:tcW w:w="1985" w:type="dxa"/>
            <w:gridSpan w:val="4"/>
            <w:vAlign w:val="center"/>
          </w:tcPr>
          <w:p w:rsidR="008F3942" w:rsidRPr="002F6DA1" w:rsidRDefault="008F3942" w:rsidP="00D64480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 ) Atende</w:t>
            </w:r>
          </w:p>
        </w:tc>
        <w:tc>
          <w:tcPr>
            <w:tcW w:w="1559" w:type="dxa"/>
            <w:gridSpan w:val="2"/>
            <w:vAlign w:val="center"/>
          </w:tcPr>
          <w:p w:rsidR="008F3942" w:rsidRPr="002F6DA1" w:rsidRDefault="008F3942" w:rsidP="00D64480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 ) Atende e supera as expectativas</w:t>
            </w:r>
          </w:p>
        </w:tc>
      </w:tr>
      <w:tr w:rsidR="008F3942" w:rsidRPr="002F6DA1" w:rsidTr="00D64480">
        <w:trPr>
          <w:trHeight w:val="680"/>
          <w:jc w:val="center"/>
        </w:trPr>
        <w:tc>
          <w:tcPr>
            <w:tcW w:w="9356" w:type="dxa"/>
            <w:gridSpan w:val="15"/>
          </w:tcPr>
          <w:p w:rsidR="008F3942" w:rsidRPr="002F6DA1" w:rsidRDefault="008F3942" w:rsidP="00D64480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color w:val="000000"/>
                <w:sz w:val="16"/>
                <w:szCs w:val="16"/>
              </w:rPr>
              <w:t>Evidências:</w:t>
            </w:r>
          </w:p>
        </w:tc>
      </w:tr>
      <w:tr w:rsidR="008F3942" w:rsidRPr="002F6DA1" w:rsidTr="00D64480">
        <w:trPr>
          <w:jc w:val="center"/>
        </w:trPr>
        <w:tc>
          <w:tcPr>
            <w:tcW w:w="9356" w:type="dxa"/>
            <w:gridSpan w:val="15"/>
            <w:shd w:val="clear" w:color="auto" w:fill="BFBFBF" w:themeFill="background1" w:themeFillShade="BF"/>
          </w:tcPr>
          <w:p w:rsidR="008F3942" w:rsidRPr="002F6DA1" w:rsidRDefault="008F3942" w:rsidP="00D64480">
            <w:pPr>
              <w:spacing w:before="120" w:after="120"/>
              <w:jc w:val="center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REQUISITO/FATOR</w:t>
            </w: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2F6DA1">
              <w:rPr>
                <w:rFonts w:ascii="Arial" w:hAnsi="Arial" w:cs="Arial"/>
                <w:b/>
                <w:caps/>
                <w:color w:val="000000"/>
                <w:sz w:val="16"/>
                <w:szCs w:val="16"/>
              </w:rPr>
              <w:t>responsabilidade</w:t>
            </w:r>
          </w:p>
        </w:tc>
      </w:tr>
      <w:tr w:rsidR="008F3942" w:rsidRPr="002F6DA1" w:rsidTr="00D64480">
        <w:trPr>
          <w:jc w:val="center"/>
        </w:trPr>
        <w:tc>
          <w:tcPr>
            <w:tcW w:w="9356" w:type="dxa"/>
            <w:gridSpan w:val="15"/>
            <w:shd w:val="clear" w:color="auto" w:fill="BFBFBF" w:themeFill="background1" w:themeFillShade="BF"/>
          </w:tcPr>
          <w:p w:rsidR="008F3942" w:rsidRPr="002F6DA1" w:rsidRDefault="008F3942" w:rsidP="00D64480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color w:val="000000"/>
                <w:sz w:val="16"/>
                <w:szCs w:val="16"/>
              </w:rPr>
              <w:t xml:space="preserve">Indicador 7 - Quanto </w:t>
            </w:r>
            <w:r w:rsidRPr="002F6DA1">
              <w:rPr>
                <w:rFonts w:ascii="Arial" w:hAnsi="Arial" w:cs="Arial"/>
                <w:sz w:val="16"/>
                <w:szCs w:val="16"/>
              </w:rPr>
              <w:t>ao zelo no tratamento de informações que detém em razão do cargo e no manuseio de materiais e equipamentos</w:t>
            </w:r>
            <w:r w:rsidRPr="002F6DA1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8F3942" w:rsidRPr="002F6DA1" w:rsidTr="00D64480">
        <w:trPr>
          <w:jc w:val="center"/>
        </w:trPr>
        <w:tc>
          <w:tcPr>
            <w:tcW w:w="9356" w:type="dxa"/>
            <w:gridSpan w:val="15"/>
            <w:shd w:val="clear" w:color="auto" w:fill="BFBFBF" w:themeFill="background1" w:themeFillShade="BF"/>
          </w:tcPr>
          <w:p w:rsidR="008F3942" w:rsidRPr="002F6DA1" w:rsidRDefault="008F3942" w:rsidP="00D6448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PADRÕES DE DESEMPENHO</w:t>
            </w:r>
          </w:p>
        </w:tc>
      </w:tr>
      <w:tr w:rsidR="008F3942" w:rsidRPr="004F0CA7" w:rsidTr="00D64480">
        <w:trPr>
          <w:jc w:val="center"/>
        </w:trPr>
        <w:tc>
          <w:tcPr>
            <w:tcW w:w="1869" w:type="dxa"/>
            <w:gridSpan w:val="2"/>
            <w:vAlign w:val="center"/>
          </w:tcPr>
          <w:p w:rsidR="008F3942" w:rsidRPr="002F6DA1" w:rsidRDefault="008F3942" w:rsidP="00D64480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 ) Não atende</w:t>
            </w:r>
          </w:p>
        </w:tc>
        <w:tc>
          <w:tcPr>
            <w:tcW w:w="1978" w:type="dxa"/>
            <w:gridSpan w:val="4"/>
            <w:vAlign w:val="center"/>
          </w:tcPr>
          <w:p w:rsidR="008F3942" w:rsidRPr="002F6DA1" w:rsidRDefault="008F3942" w:rsidP="00D64480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 ) Raramente atende</w:t>
            </w:r>
          </w:p>
        </w:tc>
        <w:tc>
          <w:tcPr>
            <w:tcW w:w="1978" w:type="dxa"/>
            <w:gridSpan w:val="4"/>
            <w:vAlign w:val="center"/>
          </w:tcPr>
          <w:p w:rsidR="008F3942" w:rsidRPr="002F6DA1" w:rsidRDefault="008F3942" w:rsidP="00D64480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 ) Quase sempre atende</w:t>
            </w:r>
          </w:p>
        </w:tc>
        <w:tc>
          <w:tcPr>
            <w:tcW w:w="1978" w:type="dxa"/>
            <w:gridSpan w:val="4"/>
            <w:vAlign w:val="center"/>
          </w:tcPr>
          <w:p w:rsidR="008F3942" w:rsidRPr="002F6DA1" w:rsidRDefault="008F3942" w:rsidP="00D64480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 ) Atende</w:t>
            </w:r>
          </w:p>
        </w:tc>
        <w:tc>
          <w:tcPr>
            <w:tcW w:w="1553" w:type="dxa"/>
            <w:vAlign w:val="center"/>
          </w:tcPr>
          <w:p w:rsidR="008F3942" w:rsidRPr="002F6DA1" w:rsidRDefault="008F3942" w:rsidP="00D64480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) Atende e supera as expectativas</w:t>
            </w:r>
          </w:p>
        </w:tc>
      </w:tr>
      <w:tr w:rsidR="008F3942" w:rsidRPr="002F6DA1" w:rsidTr="00D64480">
        <w:trPr>
          <w:trHeight w:val="680"/>
          <w:jc w:val="center"/>
        </w:trPr>
        <w:tc>
          <w:tcPr>
            <w:tcW w:w="9356" w:type="dxa"/>
            <w:gridSpan w:val="15"/>
          </w:tcPr>
          <w:p w:rsidR="008F3942" w:rsidRPr="002F6DA1" w:rsidRDefault="008F3942" w:rsidP="00D64480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color w:val="000000"/>
                <w:sz w:val="16"/>
                <w:szCs w:val="16"/>
              </w:rPr>
              <w:t>Evidências:</w:t>
            </w:r>
          </w:p>
        </w:tc>
      </w:tr>
    </w:tbl>
    <w:p w:rsidR="00A35BE5" w:rsidRDefault="00A35BE5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7"/>
        <w:gridCol w:w="1978"/>
        <w:gridCol w:w="1978"/>
        <w:gridCol w:w="1972"/>
        <w:gridCol w:w="6"/>
        <w:gridCol w:w="1553"/>
      </w:tblGrid>
      <w:tr w:rsidR="008F3942" w:rsidRPr="002F6DA1" w:rsidTr="002212F0">
        <w:tc>
          <w:tcPr>
            <w:tcW w:w="9464" w:type="dxa"/>
            <w:gridSpan w:val="6"/>
            <w:shd w:val="clear" w:color="auto" w:fill="BFBFBF" w:themeFill="background1" w:themeFillShade="BF"/>
          </w:tcPr>
          <w:p w:rsidR="008F3942" w:rsidRPr="002F6DA1" w:rsidRDefault="008F3942" w:rsidP="00DE0EF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lastRenderedPageBreak/>
              <w:t>REQUISITO/FATOR</w:t>
            </w: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PRODUTIVIDADE</w:t>
            </w:r>
          </w:p>
        </w:tc>
      </w:tr>
      <w:tr w:rsidR="008F3942" w:rsidRPr="002F6DA1" w:rsidTr="002212F0">
        <w:tc>
          <w:tcPr>
            <w:tcW w:w="9464" w:type="dxa"/>
            <w:gridSpan w:val="6"/>
            <w:shd w:val="clear" w:color="auto" w:fill="BFBFBF" w:themeFill="background1" w:themeFillShade="BF"/>
          </w:tcPr>
          <w:p w:rsidR="008F3942" w:rsidRPr="002F6DA1" w:rsidRDefault="008F3942" w:rsidP="00DE0EFD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color w:val="000000"/>
                <w:sz w:val="16"/>
                <w:szCs w:val="16"/>
              </w:rPr>
              <w:t>Indicador 8 - Quanto à quantidade de atividades realizadas, consideradas a realidade de cada unidade de lotação e a complexidade das tarefas.</w:t>
            </w:r>
          </w:p>
        </w:tc>
      </w:tr>
      <w:tr w:rsidR="008F3942" w:rsidRPr="002F6DA1" w:rsidTr="002212F0">
        <w:tc>
          <w:tcPr>
            <w:tcW w:w="9464" w:type="dxa"/>
            <w:gridSpan w:val="6"/>
            <w:shd w:val="clear" w:color="auto" w:fill="BFBFBF" w:themeFill="background1" w:themeFillShade="BF"/>
          </w:tcPr>
          <w:p w:rsidR="008F3942" w:rsidRPr="002F6DA1" w:rsidRDefault="008F3942" w:rsidP="00DE0EF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PADRÕES DE DESEMPENHO</w:t>
            </w:r>
          </w:p>
        </w:tc>
      </w:tr>
      <w:tr w:rsidR="008F3942" w:rsidRPr="004F0CA7" w:rsidTr="00DE0EFD">
        <w:tc>
          <w:tcPr>
            <w:tcW w:w="1977" w:type="dxa"/>
            <w:vAlign w:val="center"/>
          </w:tcPr>
          <w:p w:rsidR="008F3942" w:rsidRPr="002F6DA1" w:rsidRDefault="008F3942" w:rsidP="004F0CA7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 ) Não atende</w:t>
            </w:r>
          </w:p>
        </w:tc>
        <w:tc>
          <w:tcPr>
            <w:tcW w:w="1978" w:type="dxa"/>
            <w:vAlign w:val="center"/>
          </w:tcPr>
          <w:p w:rsidR="008F3942" w:rsidRPr="002F6DA1" w:rsidRDefault="008F3942" w:rsidP="004F0CA7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 ) Raramente atende</w:t>
            </w:r>
          </w:p>
        </w:tc>
        <w:tc>
          <w:tcPr>
            <w:tcW w:w="1978" w:type="dxa"/>
            <w:vAlign w:val="center"/>
          </w:tcPr>
          <w:p w:rsidR="008F3942" w:rsidRPr="002F6DA1" w:rsidRDefault="008F3942" w:rsidP="004F0CA7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 ) Quase sempre atende</w:t>
            </w:r>
          </w:p>
        </w:tc>
        <w:tc>
          <w:tcPr>
            <w:tcW w:w="1972" w:type="dxa"/>
            <w:vAlign w:val="center"/>
          </w:tcPr>
          <w:p w:rsidR="008F3942" w:rsidRPr="002F6DA1" w:rsidRDefault="008F3942" w:rsidP="004F0CA7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 ) Atende</w:t>
            </w:r>
          </w:p>
        </w:tc>
        <w:tc>
          <w:tcPr>
            <w:tcW w:w="1559" w:type="dxa"/>
            <w:gridSpan w:val="2"/>
            <w:vAlign w:val="center"/>
          </w:tcPr>
          <w:p w:rsidR="008F3942" w:rsidRPr="002F6DA1" w:rsidRDefault="008F3942" w:rsidP="004F0CA7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) Atende e supera as expectativas</w:t>
            </w:r>
          </w:p>
        </w:tc>
      </w:tr>
      <w:tr w:rsidR="008F3942" w:rsidRPr="002F6DA1" w:rsidTr="00AD08D0">
        <w:trPr>
          <w:cantSplit/>
          <w:trHeight w:val="680"/>
        </w:trPr>
        <w:tc>
          <w:tcPr>
            <w:tcW w:w="9464" w:type="dxa"/>
            <w:gridSpan w:val="6"/>
          </w:tcPr>
          <w:p w:rsidR="008F3942" w:rsidRPr="002F6DA1" w:rsidRDefault="008F3942" w:rsidP="004F0CA7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color w:val="000000"/>
                <w:sz w:val="16"/>
                <w:szCs w:val="16"/>
              </w:rPr>
              <w:t>Evidências:</w:t>
            </w:r>
          </w:p>
        </w:tc>
      </w:tr>
      <w:tr w:rsidR="008F3942" w:rsidRPr="002F6DA1" w:rsidTr="002212F0">
        <w:tc>
          <w:tcPr>
            <w:tcW w:w="9464" w:type="dxa"/>
            <w:gridSpan w:val="6"/>
            <w:shd w:val="clear" w:color="auto" w:fill="BFBFBF" w:themeFill="background1" w:themeFillShade="BF"/>
          </w:tcPr>
          <w:p w:rsidR="008F3942" w:rsidRPr="002F6DA1" w:rsidRDefault="008F3942" w:rsidP="00DE0EF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REQUISITO/FATOR</w:t>
            </w: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PRODUTIVIDADE</w:t>
            </w:r>
          </w:p>
        </w:tc>
      </w:tr>
      <w:tr w:rsidR="008F3942" w:rsidRPr="002F6DA1" w:rsidTr="002212F0">
        <w:tc>
          <w:tcPr>
            <w:tcW w:w="9464" w:type="dxa"/>
            <w:gridSpan w:val="6"/>
            <w:shd w:val="clear" w:color="auto" w:fill="BFBFBF" w:themeFill="background1" w:themeFillShade="BF"/>
          </w:tcPr>
          <w:p w:rsidR="008F3942" w:rsidRPr="002F6DA1" w:rsidRDefault="008F3942" w:rsidP="00DE0EFD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color w:val="000000"/>
                <w:sz w:val="16"/>
                <w:szCs w:val="16"/>
              </w:rPr>
              <w:t>Indicador 9 - Quanto à qualidade do conteúdo técnico da atividade executada ou do trabalho apresentado.</w:t>
            </w:r>
          </w:p>
        </w:tc>
      </w:tr>
      <w:tr w:rsidR="008F3942" w:rsidRPr="002F6DA1" w:rsidTr="002212F0">
        <w:tc>
          <w:tcPr>
            <w:tcW w:w="9464" w:type="dxa"/>
            <w:gridSpan w:val="6"/>
            <w:shd w:val="clear" w:color="auto" w:fill="BFBFBF" w:themeFill="background1" w:themeFillShade="BF"/>
          </w:tcPr>
          <w:p w:rsidR="008F3942" w:rsidRPr="002F6DA1" w:rsidRDefault="008F3942" w:rsidP="00DE0EF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PADRÕES DE DESEMPENHO</w:t>
            </w:r>
          </w:p>
        </w:tc>
      </w:tr>
      <w:tr w:rsidR="008F3942" w:rsidRPr="004F0CA7" w:rsidTr="00DE0EFD">
        <w:tc>
          <w:tcPr>
            <w:tcW w:w="1977" w:type="dxa"/>
            <w:vAlign w:val="center"/>
          </w:tcPr>
          <w:p w:rsidR="008F3942" w:rsidRPr="002F6DA1" w:rsidRDefault="008F3942" w:rsidP="004F0CA7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 ) Não atende</w:t>
            </w:r>
          </w:p>
        </w:tc>
        <w:tc>
          <w:tcPr>
            <w:tcW w:w="1978" w:type="dxa"/>
            <w:vAlign w:val="center"/>
          </w:tcPr>
          <w:p w:rsidR="008F3942" w:rsidRPr="002F6DA1" w:rsidRDefault="008F3942" w:rsidP="004F0CA7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 ) Raramente atende</w:t>
            </w:r>
          </w:p>
        </w:tc>
        <w:tc>
          <w:tcPr>
            <w:tcW w:w="1978" w:type="dxa"/>
            <w:vAlign w:val="center"/>
          </w:tcPr>
          <w:p w:rsidR="008F3942" w:rsidRPr="002F6DA1" w:rsidRDefault="008F3942" w:rsidP="004F0CA7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 ) Quase sempre atende</w:t>
            </w:r>
          </w:p>
        </w:tc>
        <w:tc>
          <w:tcPr>
            <w:tcW w:w="1978" w:type="dxa"/>
            <w:gridSpan w:val="2"/>
            <w:vAlign w:val="center"/>
          </w:tcPr>
          <w:p w:rsidR="008F3942" w:rsidRPr="002F6DA1" w:rsidRDefault="008F3942" w:rsidP="004F0CA7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 ) Atende</w:t>
            </w:r>
          </w:p>
        </w:tc>
        <w:tc>
          <w:tcPr>
            <w:tcW w:w="1553" w:type="dxa"/>
            <w:vAlign w:val="center"/>
          </w:tcPr>
          <w:p w:rsidR="008F3942" w:rsidRPr="002F6DA1" w:rsidRDefault="008F3942" w:rsidP="004F0CA7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) Atende e supera as expectativas</w:t>
            </w:r>
          </w:p>
        </w:tc>
      </w:tr>
      <w:tr w:rsidR="008F3942" w:rsidRPr="002F6DA1" w:rsidTr="00AD08D0">
        <w:trPr>
          <w:trHeight w:val="680"/>
        </w:trPr>
        <w:tc>
          <w:tcPr>
            <w:tcW w:w="9464" w:type="dxa"/>
            <w:gridSpan w:val="6"/>
          </w:tcPr>
          <w:p w:rsidR="008F3942" w:rsidRPr="002F6DA1" w:rsidRDefault="008F3942" w:rsidP="004F0CA7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color w:val="000000"/>
                <w:sz w:val="16"/>
                <w:szCs w:val="16"/>
              </w:rPr>
              <w:t>Evidências:</w:t>
            </w:r>
          </w:p>
        </w:tc>
      </w:tr>
      <w:tr w:rsidR="008F3942" w:rsidRPr="002F6DA1" w:rsidTr="002212F0">
        <w:tc>
          <w:tcPr>
            <w:tcW w:w="9464" w:type="dxa"/>
            <w:gridSpan w:val="6"/>
            <w:shd w:val="clear" w:color="auto" w:fill="BFBFBF" w:themeFill="background1" w:themeFillShade="BF"/>
          </w:tcPr>
          <w:p w:rsidR="008F3942" w:rsidRPr="002F6DA1" w:rsidRDefault="008F3942" w:rsidP="00DE0EF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REQUISITO/FATOR</w:t>
            </w: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ASSIDUIDADE</w:t>
            </w:r>
          </w:p>
        </w:tc>
      </w:tr>
      <w:tr w:rsidR="008F3942" w:rsidRPr="002F6DA1" w:rsidTr="002212F0">
        <w:tc>
          <w:tcPr>
            <w:tcW w:w="9464" w:type="dxa"/>
            <w:gridSpan w:val="6"/>
            <w:shd w:val="clear" w:color="auto" w:fill="BFBFBF" w:themeFill="background1" w:themeFillShade="BF"/>
          </w:tcPr>
          <w:p w:rsidR="008F3942" w:rsidRPr="002F6DA1" w:rsidRDefault="008F3942" w:rsidP="00DE0EFD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color w:val="000000"/>
                <w:sz w:val="16"/>
                <w:szCs w:val="16"/>
              </w:rPr>
              <w:t>Indicador 10 -</w:t>
            </w:r>
            <w:r w:rsidRPr="002F6DA1">
              <w:rPr>
                <w:rFonts w:ascii="Arial" w:hAnsi="Arial" w:cs="Arial"/>
                <w:sz w:val="16"/>
                <w:szCs w:val="16"/>
              </w:rPr>
              <w:t xml:space="preserve"> Quanto à frequência e à pontualidade</w:t>
            </w:r>
            <w:r w:rsidR="00BC7E9A" w:rsidRPr="002F6DA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F3942" w:rsidRPr="002F6DA1" w:rsidTr="002212F0">
        <w:tc>
          <w:tcPr>
            <w:tcW w:w="9464" w:type="dxa"/>
            <w:gridSpan w:val="6"/>
            <w:shd w:val="clear" w:color="auto" w:fill="BFBFBF" w:themeFill="background1" w:themeFillShade="BF"/>
          </w:tcPr>
          <w:p w:rsidR="008F3942" w:rsidRPr="002F6DA1" w:rsidRDefault="008F3942" w:rsidP="00DE0EF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PADRÕES DE DESEMPENHO</w:t>
            </w:r>
          </w:p>
        </w:tc>
      </w:tr>
      <w:tr w:rsidR="008F3942" w:rsidRPr="004F0CA7" w:rsidTr="00DE0EFD">
        <w:tc>
          <w:tcPr>
            <w:tcW w:w="1977" w:type="dxa"/>
            <w:vAlign w:val="center"/>
          </w:tcPr>
          <w:p w:rsidR="008F3942" w:rsidRPr="002F6DA1" w:rsidRDefault="008F3942" w:rsidP="004F0CA7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 ) Não atende</w:t>
            </w:r>
          </w:p>
        </w:tc>
        <w:tc>
          <w:tcPr>
            <w:tcW w:w="1978" w:type="dxa"/>
            <w:vAlign w:val="center"/>
          </w:tcPr>
          <w:p w:rsidR="008F3942" w:rsidRPr="002F6DA1" w:rsidRDefault="008F3942" w:rsidP="004F0CA7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 ) Raramente atende</w:t>
            </w:r>
          </w:p>
        </w:tc>
        <w:tc>
          <w:tcPr>
            <w:tcW w:w="1978" w:type="dxa"/>
            <w:vAlign w:val="center"/>
          </w:tcPr>
          <w:p w:rsidR="008F3942" w:rsidRPr="002F6DA1" w:rsidRDefault="008F3942" w:rsidP="004F0CA7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 ) Quase sempre atende</w:t>
            </w:r>
          </w:p>
        </w:tc>
        <w:tc>
          <w:tcPr>
            <w:tcW w:w="1978" w:type="dxa"/>
            <w:gridSpan w:val="2"/>
            <w:vAlign w:val="center"/>
          </w:tcPr>
          <w:p w:rsidR="008F3942" w:rsidRPr="002F6DA1" w:rsidRDefault="008F3942" w:rsidP="004F0CA7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 ) Atende</w:t>
            </w:r>
          </w:p>
        </w:tc>
        <w:tc>
          <w:tcPr>
            <w:tcW w:w="1553" w:type="dxa"/>
            <w:vAlign w:val="center"/>
          </w:tcPr>
          <w:p w:rsidR="008F3942" w:rsidRPr="002F6DA1" w:rsidRDefault="008F3942" w:rsidP="004F0CA7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 ) Atende e supera as expectativas</w:t>
            </w:r>
          </w:p>
        </w:tc>
      </w:tr>
      <w:tr w:rsidR="008F3942" w:rsidRPr="002F6DA1" w:rsidTr="00AD08D0">
        <w:trPr>
          <w:trHeight w:val="680"/>
        </w:trPr>
        <w:tc>
          <w:tcPr>
            <w:tcW w:w="9464" w:type="dxa"/>
            <w:gridSpan w:val="6"/>
          </w:tcPr>
          <w:p w:rsidR="008F3942" w:rsidRPr="002F6DA1" w:rsidRDefault="008F3942" w:rsidP="004F0CA7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color w:val="000000"/>
                <w:sz w:val="16"/>
                <w:szCs w:val="16"/>
              </w:rPr>
              <w:t>Evidências:</w:t>
            </w:r>
          </w:p>
        </w:tc>
      </w:tr>
      <w:tr w:rsidR="008F3942" w:rsidRPr="002F6DA1" w:rsidTr="002212F0">
        <w:tc>
          <w:tcPr>
            <w:tcW w:w="9464" w:type="dxa"/>
            <w:gridSpan w:val="6"/>
            <w:shd w:val="clear" w:color="auto" w:fill="BFBFBF" w:themeFill="background1" w:themeFillShade="BF"/>
          </w:tcPr>
          <w:p w:rsidR="008F3942" w:rsidRPr="002F6DA1" w:rsidRDefault="008F3942" w:rsidP="00EF61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Observações e sugestões</w:t>
            </w:r>
            <w:r w:rsidR="00A54EDB" w:rsidRPr="002F6DA1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</w:tr>
      <w:tr w:rsidR="008F3942" w:rsidRPr="002F6DA1" w:rsidTr="00AD08D0">
        <w:trPr>
          <w:trHeight w:val="1361"/>
        </w:trPr>
        <w:tc>
          <w:tcPr>
            <w:tcW w:w="9464" w:type="dxa"/>
            <w:gridSpan w:val="6"/>
          </w:tcPr>
          <w:p w:rsidR="008F3942" w:rsidRPr="002F6DA1" w:rsidRDefault="008F3942" w:rsidP="00DE0E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F3942" w:rsidRPr="002F6DA1" w:rsidRDefault="008F3942" w:rsidP="004F0C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sectPr w:rsidR="008F3942" w:rsidRPr="002F6DA1" w:rsidSect="00D704E4">
      <w:headerReference w:type="default" r:id="rId8"/>
      <w:type w:val="continuous"/>
      <w:pgSz w:w="11907" w:h="16840" w:code="9"/>
      <w:pgMar w:top="2508" w:right="851" w:bottom="851" w:left="1701" w:header="567" w:footer="720" w:gutter="0"/>
      <w:cols w:space="720"/>
      <w:vAlign w:val="center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FD4" w:rsidRDefault="00DA0FD4">
      <w:r>
        <w:separator/>
      </w:r>
    </w:p>
  </w:endnote>
  <w:endnote w:type="continuationSeparator" w:id="0">
    <w:p w:rsidR="00DA0FD4" w:rsidRDefault="00DA0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FD4" w:rsidRDefault="00DA0FD4">
      <w:r>
        <w:separator/>
      </w:r>
    </w:p>
  </w:footnote>
  <w:footnote w:type="continuationSeparator" w:id="0">
    <w:p w:rsidR="00DA0FD4" w:rsidRDefault="00DA0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FD4" w:rsidRDefault="00DA0FD4" w:rsidP="00DE0EFD">
    <w:pPr>
      <w:pStyle w:val="Cabealho"/>
      <w:jc w:val="center"/>
      <w:rPr>
        <w:noProof/>
      </w:rPr>
    </w:pPr>
    <w:r>
      <w:rPr>
        <w:noProof/>
      </w:rPr>
      <w:drawing>
        <wp:inline distT="0" distB="0" distL="0" distR="0">
          <wp:extent cx="415290" cy="555625"/>
          <wp:effectExtent l="19050" t="0" r="3810" b="0"/>
          <wp:docPr id="1" name="Imagem 1" descr="BRAZAO - Padr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ZAO - Padr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" cy="555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A0FD4" w:rsidRPr="008658DE" w:rsidRDefault="00DA0FD4" w:rsidP="00DE0EFD">
    <w:pPr>
      <w:pStyle w:val="Cabealho"/>
      <w:jc w:val="center"/>
      <w:rPr>
        <w:rFonts w:ascii="Arial" w:hAnsi="Arial" w:cs="Arial"/>
        <w:noProof/>
        <w:sz w:val="16"/>
      </w:rPr>
    </w:pPr>
  </w:p>
  <w:p w:rsidR="00DA0FD4" w:rsidRDefault="00DA0FD4" w:rsidP="00CD5859">
    <w:pPr>
      <w:pStyle w:val="Cabealho"/>
      <w:spacing w:before="20" w:after="20"/>
      <w:jc w:val="center"/>
      <w:rPr>
        <w:rFonts w:ascii="Arial" w:hAnsi="Arial" w:cs="Arial"/>
        <w:sz w:val="16"/>
      </w:rPr>
    </w:pPr>
    <w:r w:rsidRPr="008658DE">
      <w:rPr>
        <w:rFonts w:ascii="Arial" w:hAnsi="Arial" w:cs="Arial"/>
        <w:sz w:val="16"/>
      </w:rPr>
      <w:t>MINISTÉRIO PÚBLICO</w:t>
    </w:r>
    <w:r>
      <w:rPr>
        <w:rFonts w:ascii="Arial" w:hAnsi="Arial" w:cs="Arial"/>
        <w:sz w:val="16"/>
      </w:rPr>
      <w:t xml:space="preserve"> DO </w:t>
    </w:r>
    <w:r w:rsidRPr="008658DE">
      <w:rPr>
        <w:rFonts w:ascii="Arial" w:hAnsi="Arial" w:cs="Arial"/>
        <w:sz w:val="16"/>
      </w:rPr>
      <w:t>ESTADO DO RIO GRANDE DO SUL</w:t>
    </w:r>
  </w:p>
  <w:p w:rsidR="00DA0FD4" w:rsidRDefault="00DA0FD4" w:rsidP="00CD5859">
    <w:pPr>
      <w:pStyle w:val="Cabealho"/>
      <w:spacing w:before="20" w:after="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DIVISÃO DE GESTÃO DE PESSOAS - DGP</w:t>
    </w:r>
  </w:p>
  <w:p w:rsidR="00DA0FD4" w:rsidRDefault="00DA0FD4" w:rsidP="00CD5859">
    <w:pPr>
      <w:pStyle w:val="Cabealho"/>
      <w:spacing w:before="20" w:after="20"/>
      <w:jc w:val="center"/>
    </w:pPr>
    <w:r>
      <w:rPr>
        <w:rFonts w:ascii="Arial" w:hAnsi="Arial" w:cs="Arial"/>
        <w:sz w:val="16"/>
      </w:rPr>
      <w:t>COMISSÃO DE AVALIAÇÃO DE DESEMPENHO FUNCIONAL - CADF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805B3"/>
    <w:multiLevelType w:val="hybridMultilevel"/>
    <w:tmpl w:val="228485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33552"/>
    <w:multiLevelType w:val="hybridMultilevel"/>
    <w:tmpl w:val="A55892A8"/>
    <w:lvl w:ilvl="0" w:tplc="D9E6F5B4">
      <w:start w:val="1"/>
      <w:numFmt w:val="decimal"/>
      <w:lvlText w:val="%1."/>
      <w:lvlJc w:val="left"/>
      <w:pPr>
        <w:ind w:left="447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>
    <w:nsid w:val="5EEF5227"/>
    <w:multiLevelType w:val="hybridMultilevel"/>
    <w:tmpl w:val="228485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mirrorMargin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A50DF6"/>
    <w:rsid w:val="00021EF9"/>
    <w:rsid w:val="0003583D"/>
    <w:rsid w:val="00045050"/>
    <w:rsid w:val="000B0D95"/>
    <w:rsid w:val="000D6B4C"/>
    <w:rsid w:val="000F1F71"/>
    <w:rsid w:val="001075AC"/>
    <w:rsid w:val="001163DC"/>
    <w:rsid w:val="0011663F"/>
    <w:rsid w:val="00193A85"/>
    <w:rsid w:val="001B0AC2"/>
    <w:rsid w:val="001B2437"/>
    <w:rsid w:val="001D49E0"/>
    <w:rsid w:val="001E1185"/>
    <w:rsid w:val="00200388"/>
    <w:rsid w:val="00202CD6"/>
    <w:rsid w:val="002212F0"/>
    <w:rsid w:val="0025783E"/>
    <w:rsid w:val="002725B2"/>
    <w:rsid w:val="0028694A"/>
    <w:rsid w:val="002C3991"/>
    <w:rsid w:val="002D7E55"/>
    <w:rsid w:val="002F5DE3"/>
    <w:rsid w:val="002F6DA1"/>
    <w:rsid w:val="003071F3"/>
    <w:rsid w:val="00315B74"/>
    <w:rsid w:val="00317623"/>
    <w:rsid w:val="00321ADB"/>
    <w:rsid w:val="00337BA4"/>
    <w:rsid w:val="003452E9"/>
    <w:rsid w:val="00394DE6"/>
    <w:rsid w:val="003A7C3B"/>
    <w:rsid w:val="003D1A79"/>
    <w:rsid w:val="003F2E05"/>
    <w:rsid w:val="004013D9"/>
    <w:rsid w:val="00402D1D"/>
    <w:rsid w:val="004045CB"/>
    <w:rsid w:val="0040542D"/>
    <w:rsid w:val="00425625"/>
    <w:rsid w:val="00441534"/>
    <w:rsid w:val="00443E43"/>
    <w:rsid w:val="0049757D"/>
    <w:rsid w:val="004A4D0F"/>
    <w:rsid w:val="004A79A1"/>
    <w:rsid w:val="004D2D00"/>
    <w:rsid w:val="004D5412"/>
    <w:rsid w:val="004E462C"/>
    <w:rsid w:val="004F0CA7"/>
    <w:rsid w:val="0053056D"/>
    <w:rsid w:val="005574F9"/>
    <w:rsid w:val="005823BE"/>
    <w:rsid w:val="00590AE5"/>
    <w:rsid w:val="005926BF"/>
    <w:rsid w:val="00592757"/>
    <w:rsid w:val="00595B12"/>
    <w:rsid w:val="005B7E44"/>
    <w:rsid w:val="005D1CE8"/>
    <w:rsid w:val="005F72ED"/>
    <w:rsid w:val="00604A3E"/>
    <w:rsid w:val="00615149"/>
    <w:rsid w:val="00620E22"/>
    <w:rsid w:val="006231E6"/>
    <w:rsid w:val="00647ED8"/>
    <w:rsid w:val="00653A9D"/>
    <w:rsid w:val="006757F2"/>
    <w:rsid w:val="0068510E"/>
    <w:rsid w:val="00687CFB"/>
    <w:rsid w:val="00691F65"/>
    <w:rsid w:val="006930F6"/>
    <w:rsid w:val="006A57F6"/>
    <w:rsid w:val="006C7BEA"/>
    <w:rsid w:val="006E3C1F"/>
    <w:rsid w:val="006F5A68"/>
    <w:rsid w:val="006F7332"/>
    <w:rsid w:val="0072157C"/>
    <w:rsid w:val="007301E2"/>
    <w:rsid w:val="0073425A"/>
    <w:rsid w:val="007520FE"/>
    <w:rsid w:val="007547AA"/>
    <w:rsid w:val="00764C28"/>
    <w:rsid w:val="00767E32"/>
    <w:rsid w:val="00785072"/>
    <w:rsid w:val="00786483"/>
    <w:rsid w:val="0079150C"/>
    <w:rsid w:val="00792C17"/>
    <w:rsid w:val="00796A3B"/>
    <w:rsid w:val="007A755B"/>
    <w:rsid w:val="007D0DB7"/>
    <w:rsid w:val="007D338B"/>
    <w:rsid w:val="007E3D07"/>
    <w:rsid w:val="007E7D44"/>
    <w:rsid w:val="007F4482"/>
    <w:rsid w:val="0080557E"/>
    <w:rsid w:val="00826EFA"/>
    <w:rsid w:val="00830F56"/>
    <w:rsid w:val="0085014C"/>
    <w:rsid w:val="00852693"/>
    <w:rsid w:val="00853FBB"/>
    <w:rsid w:val="00863FD1"/>
    <w:rsid w:val="008A5623"/>
    <w:rsid w:val="008B605E"/>
    <w:rsid w:val="008D0A8F"/>
    <w:rsid w:val="008D14CA"/>
    <w:rsid w:val="008F3942"/>
    <w:rsid w:val="00956114"/>
    <w:rsid w:val="009929A6"/>
    <w:rsid w:val="009A1123"/>
    <w:rsid w:val="009B16B5"/>
    <w:rsid w:val="009C413F"/>
    <w:rsid w:val="009C503E"/>
    <w:rsid w:val="009E57C4"/>
    <w:rsid w:val="009F2B26"/>
    <w:rsid w:val="00A10FB2"/>
    <w:rsid w:val="00A33A99"/>
    <w:rsid w:val="00A35BE5"/>
    <w:rsid w:val="00A366EB"/>
    <w:rsid w:val="00A50DF6"/>
    <w:rsid w:val="00A54EDB"/>
    <w:rsid w:val="00A84D40"/>
    <w:rsid w:val="00AA227F"/>
    <w:rsid w:val="00AC5D61"/>
    <w:rsid w:val="00AD08D0"/>
    <w:rsid w:val="00AD3526"/>
    <w:rsid w:val="00AD63CA"/>
    <w:rsid w:val="00AF110A"/>
    <w:rsid w:val="00B04648"/>
    <w:rsid w:val="00B05569"/>
    <w:rsid w:val="00B0567B"/>
    <w:rsid w:val="00B20B8E"/>
    <w:rsid w:val="00B35B29"/>
    <w:rsid w:val="00B367FF"/>
    <w:rsid w:val="00B50F49"/>
    <w:rsid w:val="00B62E32"/>
    <w:rsid w:val="00B732A8"/>
    <w:rsid w:val="00BA03AF"/>
    <w:rsid w:val="00BA1BAA"/>
    <w:rsid w:val="00BA3E79"/>
    <w:rsid w:val="00BA5910"/>
    <w:rsid w:val="00BC7E9A"/>
    <w:rsid w:val="00BD6E33"/>
    <w:rsid w:val="00BF3B04"/>
    <w:rsid w:val="00BF53FC"/>
    <w:rsid w:val="00BF7666"/>
    <w:rsid w:val="00C0129A"/>
    <w:rsid w:val="00C15181"/>
    <w:rsid w:val="00C25E99"/>
    <w:rsid w:val="00C43141"/>
    <w:rsid w:val="00C476C9"/>
    <w:rsid w:val="00C50AA2"/>
    <w:rsid w:val="00C542DE"/>
    <w:rsid w:val="00C62BC0"/>
    <w:rsid w:val="00C72A02"/>
    <w:rsid w:val="00CB1526"/>
    <w:rsid w:val="00CB58A3"/>
    <w:rsid w:val="00CC390D"/>
    <w:rsid w:val="00CD5859"/>
    <w:rsid w:val="00CE2677"/>
    <w:rsid w:val="00D1485F"/>
    <w:rsid w:val="00D26049"/>
    <w:rsid w:val="00D4518A"/>
    <w:rsid w:val="00D52E5B"/>
    <w:rsid w:val="00D54FD5"/>
    <w:rsid w:val="00D60218"/>
    <w:rsid w:val="00D64480"/>
    <w:rsid w:val="00D704E4"/>
    <w:rsid w:val="00D83C4B"/>
    <w:rsid w:val="00DA0FD4"/>
    <w:rsid w:val="00DA4AEA"/>
    <w:rsid w:val="00DB31C8"/>
    <w:rsid w:val="00DB5B53"/>
    <w:rsid w:val="00DE0EFD"/>
    <w:rsid w:val="00E01A6C"/>
    <w:rsid w:val="00E309A9"/>
    <w:rsid w:val="00E319F3"/>
    <w:rsid w:val="00E41F52"/>
    <w:rsid w:val="00E43C7E"/>
    <w:rsid w:val="00E551DD"/>
    <w:rsid w:val="00E63004"/>
    <w:rsid w:val="00E6684F"/>
    <w:rsid w:val="00E80399"/>
    <w:rsid w:val="00E80444"/>
    <w:rsid w:val="00E916B5"/>
    <w:rsid w:val="00E96F9F"/>
    <w:rsid w:val="00EA1D05"/>
    <w:rsid w:val="00EC51E7"/>
    <w:rsid w:val="00ED399B"/>
    <w:rsid w:val="00EE1B2A"/>
    <w:rsid w:val="00EF61D1"/>
    <w:rsid w:val="00F303B1"/>
    <w:rsid w:val="00F439AF"/>
    <w:rsid w:val="00F6479E"/>
    <w:rsid w:val="00F64B1A"/>
    <w:rsid w:val="00F731F1"/>
    <w:rsid w:val="00F815B5"/>
    <w:rsid w:val="00F87B23"/>
    <w:rsid w:val="00FB439F"/>
    <w:rsid w:val="00FB65ED"/>
    <w:rsid w:val="00FD143B"/>
    <w:rsid w:val="00FD2EC3"/>
    <w:rsid w:val="00FE1567"/>
    <w:rsid w:val="00FE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20FE"/>
  </w:style>
  <w:style w:type="paragraph" w:styleId="Ttulo1">
    <w:name w:val="heading 1"/>
    <w:basedOn w:val="Normal"/>
    <w:qFormat/>
    <w:rsid w:val="007520FE"/>
    <w:pPr>
      <w:framePr w:hSpace="142" w:wrap="around" w:vAnchor="text" w:hAnchor="text" w:y="1"/>
      <w:jc w:val="both"/>
      <w:outlineLvl w:val="0"/>
    </w:pPr>
    <w:rPr>
      <w:sz w:val="22"/>
    </w:rPr>
  </w:style>
  <w:style w:type="paragraph" w:styleId="Ttulo2">
    <w:name w:val="heading 2"/>
    <w:basedOn w:val="Normal"/>
    <w:next w:val="Normal"/>
    <w:qFormat/>
    <w:rsid w:val="007520FE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520FE"/>
    <w:pPr>
      <w:tabs>
        <w:tab w:val="center" w:pos="4419"/>
        <w:tab w:val="right" w:pos="8838"/>
      </w:tabs>
      <w:jc w:val="both"/>
    </w:pPr>
    <w:rPr>
      <w:sz w:val="24"/>
    </w:rPr>
  </w:style>
  <w:style w:type="paragraph" w:styleId="Ttulo">
    <w:name w:val="Title"/>
    <w:basedOn w:val="Normal"/>
    <w:qFormat/>
    <w:rsid w:val="007520FE"/>
    <w:pPr>
      <w:spacing w:line="360" w:lineRule="auto"/>
      <w:jc w:val="center"/>
    </w:pPr>
    <w:rPr>
      <w:rFonts w:ascii="Bookman Old Style" w:hAnsi="Bookman Old Style"/>
      <w:b/>
      <w:sz w:val="32"/>
    </w:rPr>
  </w:style>
  <w:style w:type="paragraph" w:styleId="Recuodecorpodetexto">
    <w:name w:val="Body Text Indent"/>
    <w:basedOn w:val="Normal"/>
    <w:rsid w:val="007520FE"/>
    <w:pPr>
      <w:ind w:firstLine="2835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rsid w:val="007520FE"/>
    <w:pPr>
      <w:widowControl w:val="0"/>
      <w:spacing w:after="120" w:line="360" w:lineRule="auto"/>
      <w:ind w:firstLine="851"/>
      <w:jc w:val="both"/>
    </w:pPr>
    <w:rPr>
      <w:rFonts w:ascii="Arial" w:hAnsi="Arial"/>
      <w:i/>
      <w:color w:val="FF0000"/>
      <w:sz w:val="24"/>
    </w:rPr>
  </w:style>
  <w:style w:type="paragraph" w:styleId="Recuodecorpodetexto3">
    <w:name w:val="Body Text Indent 3"/>
    <w:basedOn w:val="Normal"/>
    <w:rsid w:val="007520FE"/>
    <w:pPr>
      <w:widowControl w:val="0"/>
      <w:spacing w:after="120" w:line="360" w:lineRule="auto"/>
      <w:ind w:firstLine="1134"/>
      <w:jc w:val="both"/>
    </w:pPr>
    <w:rPr>
      <w:rFonts w:ascii="Arial" w:hAnsi="Arial"/>
      <w:color w:val="FF0000"/>
      <w:sz w:val="24"/>
    </w:rPr>
  </w:style>
  <w:style w:type="paragraph" w:styleId="Corpodetexto">
    <w:name w:val="Body Text"/>
    <w:basedOn w:val="Normal"/>
    <w:rsid w:val="007520FE"/>
    <w:rPr>
      <w:sz w:val="24"/>
    </w:rPr>
  </w:style>
  <w:style w:type="paragraph" w:styleId="MapadoDocumento">
    <w:name w:val="Document Map"/>
    <w:basedOn w:val="Normal"/>
    <w:semiHidden/>
    <w:rsid w:val="007520FE"/>
    <w:pPr>
      <w:shd w:val="clear" w:color="auto" w:fill="000080"/>
    </w:pPr>
    <w:rPr>
      <w:rFonts w:ascii="Tahoma" w:hAnsi="Tahoma"/>
    </w:rPr>
  </w:style>
  <w:style w:type="character" w:styleId="Forte">
    <w:name w:val="Strong"/>
    <w:qFormat/>
    <w:rsid w:val="007520FE"/>
    <w:rPr>
      <w:b/>
      <w:bCs/>
    </w:rPr>
  </w:style>
  <w:style w:type="paragraph" w:styleId="Rodap">
    <w:name w:val="footer"/>
    <w:basedOn w:val="Normal"/>
    <w:rsid w:val="007520FE"/>
    <w:pPr>
      <w:tabs>
        <w:tab w:val="center" w:pos="4419"/>
        <w:tab w:val="right" w:pos="8838"/>
      </w:tabs>
    </w:pPr>
  </w:style>
  <w:style w:type="character" w:customStyle="1" w:styleId="CorpodetextoChar">
    <w:name w:val="Corpo de texto Char"/>
    <w:semiHidden/>
    <w:rsid w:val="007520FE"/>
    <w:rPr>
      <w:sz w:val="24"/>
    </w:rPr>
  </w:style>
  <w:style w:type="character" w:customStyle="1" w:styleId="apple-converted-space">
    <w:name w:val="apple-converted-space"/>
    <w:rsid w:val="007D0DB7"/>
  </w:style>
  <w:style w:type="character" w:styleId="nfase">
    <w:name w:val="Emphasis"/>
    <w:basedOn w:val="Fontepargpadro"/>
    <w:uiPriority w:val="20"/>
    <w:qFormat/>
    <w:rsid w:val="00193A85"/>
    <w:rPr>
      <w:i/>
      <w:iCs/>
    </w:rPr>
  </w:style>
  <w:style w:type="paragraph" w:customStyle="1" w:styleId="Default">
    <w:name w:val="Default"/>
    <w:rsid w:val="0031762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A84D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E0EFD"/>
    <w:rPr>
      <w:sz w:val="24"/>
    </w:rPr>
  </w:style>
  <w:style w:type="paragraph" w:styleId="Textodebalo">
    <w:name w:val="Balloon Text"/>
    <w:basedOn w:val="Normal"/>
    <w:link w:val="TextodebaloChar"/>
    <w:rsid w:val="00DE0E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E0E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7F4A5-5E71-4F17-8468-DEC54A5C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PROVIMENTO Nº 28/2007</vt:lpstr>
    </vt:vector>
  </TitlesOfParts>
  <Company>PGJ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PROVIMENTO Nº 28/2007</dc:title>
  <dc:creator>pgj</dc:creator>
  <cp:lastModifiedBy>Procuradoria Geral de Justiça</cp:lastModifiedBy>
  <cp:revision>3</cp:revision>
  <cp:lastPrinted>2018-06-12T20:56:00Z</cp:lastPrinted>
  <dcterms:created xsi:type="dcterms:W3CDTF">2018-10-15T17:17:00Z</dcterms:created>
  <dcterms:modified xsi:type="dcterms:W3CDTF">2018-10-26T14:27:00Z</dcterms:modified>
</cp:coreProperties>
</file>