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43" w:rsidRPr="006421F0" w:rsidRDefault="00694F43" w:rsidP="00694F43">
      <w:pPr>
        <w:widowControl w:val="0"/>
        <w:spacing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6421F0">
        <w:rPr>
          <w:rFonts w:asciiTheme="minorHAnsi" w:hAnsiTheme="minorHAnsi" w:cstheme="minorHAnsi"/>
          <w:b/>
          <w:sz w:val="24"/>
          <w:szCs w:val="24"/>
        </w:rPr>
        <w:t>ANEXO ÚNICO</w:t>
      </w:r>
    </w:p>
    <w:p w:rsidR="00694F43" w:rsidRPr="006421F0" w:rsidRDefault="00694F43" w:rsidP="00694F43">
      <w:pPr>
        <w:widowControl w:val="0"/>
        <w:spacing w:after="0" w:line="240" w:lineRule="auto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421F0">
        <w:rPr>
          <w:rFonts w:asciiTheme="minorHAnsi" w:hAnsiTheme="minorHAnsi" w:cstheme="minorHAnsi"/>
          <w:b/>
          <w:sz w:val="24"/>
          <w:szCs w:val="24"/>
          <w:u w:val="single"/>
        </w:rPr>
        <w:t>Cronograma:</w:t>
      </w:r>
    </w:p>
    <w:p w:rsidR="00694F43" w:rsidRPr="006421F0" w:rsidRDefault="00694F43" w:rsidP="00694F43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4"/>
        <w:gridCol w:w="3833"/>
      </w:tblGrid>
      <w:tr w:rsidR="00694F43" w:rsidRPr="006421F0" w:rsidTr="00694F43">
        <w:trPr>
          <w:trHeight w:val="434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94F43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Disponibilização do Formulário Eletrônico de Inscrição na Intranet: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8807F4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Dia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  <w:r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>maio</w:t>
            </w:r>
            <w:r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de 202</w:t>
            </w:r>
            <w:r w:rsidR="008807F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94F43" w:rsidRPr="006421F0" w:rsidTr="00694F43">
        <w:trPr>
          <w:trHeight w:val="633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94F43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Habilitação dos servidores </w:t>
            </w:r>
            <w:r w:rsidR="006B4A8C" w:rsidRPr="006421F0">
              <w:rPr>
                <w:rFonts w:asciiTheme="minorHAnsi" w:hAnsiTheme="minorHAnsi" w:cstheme="minorHAnsi"/>
                <w:sz w:val="24"/>
                <w:szCs w:val="24"/>
              </w:rPr>
              <w:t>e dos estagiários</w:t>
            </w:r>
            <w:r w:rsidR="006421F0" w:rsidRPr="006421F0">
              <w:rPr>
                <w:rFonts w:asciiTheme="minorHAnsi" w:hAnsiTheme="minorHAnsi" w:cstheme="minorHAnsi"/>
                <w:sz w:val="24"/>
                <w:szCs w:val="24"/>
              </w:rPr>
              <w:t>/residentes</w:t>
            </w:r>
            <w:r w:rsidR="006B4A8C"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interessados por meio de inscrição na Intranet: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3" w:rsidRPr="006421F0" w:rsidRDefault="00694F43" w:rsidP="006421F0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Até às </w:t>
            </w:r>
            <w:r w:rsidR="002E38A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 horas do dia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>06</w:t>
            </w:r>
            <w:r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junho 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de 202</w:t>
            </w:r>
            <w:r w:rsidR="002E38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94F43" w:rsidRPr="006421F0" w:rsidTr="00694F43">
        <w:trPr>
          <w:trHeight w:val="422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421F0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Divulgação das listas dos habilitados ao</w:t>
            </w:r>
            <w:r w:rsidR="006421F0" w:rsidRPr="006421F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 sortei</w:t>
            </w:r>
            <w:r w:rsidR="006421F0" w:rsidRPr="006421F0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421F0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Dia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6421F0"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>junho</w:t>
            </w:r>
            <w:r w:rsidR="00196A99"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2E38A3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94F43" w:rsidRPr="006421F0" w:rsidTr="00694F43">
        <w:trPr>
          <w:trHeight w:val="434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94F43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Interposição de recurso: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421F0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Até às </w:t>
            </w:r>
            <w:r w:rsidR="002E38A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 horas do dia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14 </w:t>
            </w:r>
            <w:r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="00D66C40"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junho 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2E38A3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94F43" w:rsidRPr="006421F0" w:rsidTr="00694F43">
        <w:trPr>
          <w:trHeight w:val="422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94F43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Publicação da lista final dos servidores </w:t>
            </w:r>
            <w:r w:rsidR="006421F0"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e estagiários/residentes 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que estarão concorrendo ao</w:t>
            </w:r>
            <w:r w:rsidR="006421F0" w:rsidRPr="006421F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 sorteio</w:t>
            </w:r>
            <w:r w:rsidR="006421F0" w:rsidRPr="006421F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3" w:rsidRPr="006421F0" w:rsidRDefault="00694F43" w:rsidP="006421F0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Dia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junho 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2E38A3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94F43" w:rsidRPr="006421F0" w:rsidTr="006421F0">
        <w:trPr>
          <w:trHeight w:val="471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94F43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Realização do</w:t>
            </w:r>
            <w:r w:rsidR="006421F0" w:rsidRPr="006421F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 Sorteio</w:t>
            </w:r>
            <w:r w:rsidR="006421F0" w:rsidRPr="006421F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421F0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Dia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  <w:r w:rsidR="00196A99"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>junho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r w:rsidR="002E38A3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, às 14 horas, na Sala da Administração Predial, localizada na Av. Aureliano de Figueiredo Pinto, n. 80, 3.º andar, Torre Norte, nesta Capital.</w:t>
            </w:r>
          </w:p>
        </w:tc>
      </w:tr>
      <w:tr w:rsidR="00694F43" w:rsidRPr="006421F0" w:rsidTr="00694F43">
        <w:trPr>
          <w:trHeight w:val="434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D66C40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Publicação da lista dos servidores</w:t>
            </w:r>
            <w:r w:rsidR="00D66C40"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 e dos estagiários</w:t>
            </w:r>
            <w:r w:rsidR="006421F0" w:rsidRPr="006421F0">
              <w:rPr>
                <w:rFonts w:asciiTheme="minorHAnsi" w:hAnsiTheme="minorHAnsi" w:cstheme="minorHAnsi"/>
                <w:sz w:val="24"/>
                <w:szCs w:val="24"/>
              </w:rPr>
              <w:t>/residentes</w:t>
            </w:r>
            <w:r w:rsidR="00D66C40"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sorteados: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421F0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Dia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  <w:r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junho 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2E38A3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94F43" w:rsidRPr="006421F0" w:rsidTr="00694F43">
        <w:trPr>
          <w:trHeight w:val="856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94F43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Apresentação do documento de habilitação do condutor e do certificado de registro e licenciamento do veículo, diretamente na Central de Controle e cadastramento do usuário no Aplicativo “Meu Veículo”: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3" w:rsidRPr="006421F0" w:rsidRDefault="00694F43" w:rsidP="00694F43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Até o dia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  <w:r w:rsidR="00196A99"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junho 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2E38A3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94F43" w:rsidRPr="006421F0" w:rsidRDefault="00694F43" w:rsidP="00694F43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F43" w:rsidRPr="006421F0" w:rsidTr="00694F43">
        <w:trPr>
          <w:trHeight w:val="399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94F43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Acesso à garagem interna</w:t>
            </w:r>
            <w:r w:rsidR="006421F0"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 e ao estacionamento externo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43" w:rsidRPr="006421F0" w:rsidRDefault="00694F43" w:rsidP="006421F0">
            <w:pPr>
              <w:widowControl w:val="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 xml:space="preserve">A partir de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>1.º</w:t>
            </w:r>
            <w:r w:rsidRPr="006421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r w:rsidR="002E38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julho </w:t>
            </w:r>
            <w:r w:rsidR="00196A99" w:rsidRPr="006421F0">
              <w:rPr>
                <w:rFonts w:asciiTheme="minorHAnsi" w:hAnsiTheme="minorHAnsi" w:cstheme="minorHAnsi"/>
                <w:sz w:val="24"/>
                <w:szCs w:val="24"/>
              </w:rPr>
              <w:t>de 202</w:t>
            </w:r>
            <w:r w:rsidR="006421F0" w:rsidRPr="006421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421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694F43" w:rsidRPr="006421F0" w:rsidRDefault="00694F43" w:rsidP="00694F43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694F43" w:rsidRPr="006421F0" w:rsidRDefault="00694F43" w:rsidP="00694F43">
      <w:pPr>
        <w:widowControl w:val="0"/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21F0">
        <w:rPr>
          <w:rFonts w:asciiTheme="minorHAnsi" w:hAnsiTheme="minorHAnsi" w:cstheme="minorHAnsi"/>
          <w:b/>
          <w:sz w:val="24"/>
          <w:szCs w:val="24"/>
        </w:rPr>
        <w:t>Art. 2.º</w:t>
      </w:r>
      <w:r w:rsidRPr="006421F0">
        <w:rPr>
          <w:rFonts w:asciiTheme="minorHAnsi" w:hAnsiTheme="minorHAnsi" w:cstheme="minorHAnsi"/>
          <w:sz w:val="24"/>
          <w:szCs w:val="24"/>
        </w:rPr>
        <w:t xml:space="preserve">  Esta Ordem de Serviço entra em vigor na data de sua publicação, revogando-se as disposições em contrário. </w:t>
      </w:r>
    </w:p>
    <w:p w:rsidR="00694F43" w:rsidRPr="006421F0" w:rsidRDefault="00694F43" w:rsidP="00694F4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94F43" w:rsidRPr="006421F0" w:rsidRDefault="00694F43" w:rsidP="00694F43">
      <w:pPr>
        <w:widowControl w:val="0"/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421F0">
        <w:rPr>
          <w:rFonts w:asciiTheme="minorHAnsi" w:hAnsiTheme="minorHAnsi" w:cstheme="minorHAnsi"/>
          <w:b/>
          <w:sz w:val="24"/>
          <w:szCs w:val="24"/>
        </w:rPr>
        <w:t>PROCURADORIA-GERAL DE JUSTIÇA,</w:t>
      </w:r>
      <w:r w:rsidRPr="006421F0">
        <w:rPr>
          <w:rFonts w:asciiTheme="minorHAnsi" w:hAnsiTheme="minorHAnsi" w:cstheme="minorHAnsi"/>
          <w:sz w:val="24"/>
          <w:szCs w:val="24"/>
        </w:rPr>
        <w:t xml:space="preserve"> em Porto Alegre, </w:t>
      </w:r>
      <w:r w:rsidR="002E38A3">
        <w:rPr>
          <w:rFonts w:asciiTheme="minorHAnsi" w:hAnsiTheme="minorHAnsi" w:cstheme="minorHAnsi"/>
          <w:sz w:val="24"/>
          <w:szCs w:val="24"/>
        </w:rPr>
        <w:t>24</w:t>
      </w:r>
      <w:r w:rsidR="00336635" w:rsidRPr="006421F0">
        <w:rPr>
          <w:rFonts w:asciiTheme="minorHAnsi" w:hAnsiTheme="minorHAnsi" w:cstheme="minorHAnsi"/>
          <w:sz w:val="24"/>
          <w:szCs w:val="24"/>
        </w:rPr>
        <w:t xml:space="preserve"> de </w:t>
      </w:r>
      <w:r w:rsidR="002E38A3">
        <w:rPr>
          <w:rFonts w:asciiTheme="minorHAnsi" w:hAnsiTheme="minorHAnsi" w:cstheme="minorHAnsi"/>
          <w:sz w:val="24"/>
          <w:szCs w:val="24"/>
        </w:rPr>
        <w:t xml:space="preserve">abril </w:t>
      </w:r>
      <w:r w:rsidRPr="006421F0">
        <w:rPr>
          <w:rFonts w:asciiTheme="minorHAnsi" w:hAnsiTheme="minorHAnsi" w:cstheme="minorHAnsi"/>
          <w:sz w:val="24"/>
          <w:szCs w:val="24"/>
        </w:rPr>
        <w:t xml:space="preserve">de </w:t>
      </w:r>
      <w:r w:rsidR="002E38A3">
        <w:rPr>
          <w:rFonts w:asciiTheme="minorHAnsi" w:hAnsiTheme="minorHAnsi" w:cstheme="minorHAnsi"/>
          <w:sz w:val="24"/>
          <w:szCs w:val="24"/>
        </w:rPr>
        <w:t>2024</w:t>
      </w:r>
      <w:r w:rsidRPr="006421F0">
        <w:rPr>
          <w:rFonts w:asciiTheme="minorHAnsi" w:hAnsiTheme="minorHAnsi" w:cstheme="minorHAnsi"/>
          <w:sz w:val="24"/>
          <w:szCs w:val="24"/>
        </w:rPr>
        <w:t>.</w:t>
      </w:r>
    </w:p>
    <w:p w:rsidR="006421F0" w:rsidRPr="006421F0" w:rsidRDefault="006421F0" w:rsidP="006421F0">
      <w:pPr>
        <w:spacing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6421F0" w:rsidRDefault="006421F0" w:rsidP="006421F0">
      <w:pPr>
        <w:spacing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2E38A3" w:rsidRPr="006421F0" w:rsidRDefault="002E38A3" w:rsidP="006421F0">
      <w:pPr>
        <w:spacing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6421F0" w:rsidRPr="006421F0" w:rsidRDefault="006421F0" w:rsidP="005944C9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421F0">
        <w:rPr>
          <w:rFonts w:asciiTheme="minorHAnsi" w:hAnsiTheme="minorHAnsi" w:cstheme="minorHAnsi"/>
          <w:b/>
          <w:sz w:val="24"/>
          <w:szCs w:val="24"/>
        </w:rPr>
        <w:t>GILMAR POSSA MARONEZE</w:t>
      </w:r>
      <w:r w:rsidRPr="006421F0">
        <w:rPr>
          <w:rFonts w:asciiTheme="minorHAnsi" w:hAnsiTheme="minorHAnsi" w:cstheme="minorHAnsi"/>
          <w:sz w:val="24"/>
          <w:szCs w:val="24"/>
        </w:rPr>
        <w:t>,</w:t>
      </w:r>
    </w:p>
    <w:p w:rsidR="006421F0" w:rsidRPr="006421F0" w:rsidRDefault="006421F0" w:rsidP="005944C9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421F0">
        <w:rPr>
          <w:rFonts w:asciiTheme="minorHAnsi" w:hAnsiTheme="minorHAnsi" w:cstheme="minorHAnsi"/>
          <w:sz w:val="24"/>
          <w:szCs w:val="24"/>
        </w:rPr>
        <w:t>Procurador de Justiça,</w:t>
      </w:r>
    </w:p>
    <w:p w:rsidR="006421F0" w:rsidRPr="006421F0" w:rsidRDefault="006421F0" w:rsidP="005944C9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421F0">
        <w:rPr>
          <w:rFonts w:asciiTheme="minorHAnsi" w:hAnsiTheme="minorHAnsi" w:cstheme="minorHAnsi"/>
          <w:sz w:val="24"/>
          <w:szCs w:val="24"/>
        </w:rPr>
        <w:t>Secretário-Geral.</w:t>
      </w:r>
    </w:p>
    <w:p w:rsidR="006421F0" w:rsidRPr="006421F0" w:rsidRDefault="006421F0" w:rsidP="006421F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421F0" w:rsidRPr="006421F0" w:rsidRDefault="006421F0" w:rsidP="006421F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421F0" w:rsidRPr="006421F0" w:rsidRDefault="006421F0" w:rsidP="006421F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421F0" w:rsidRPr="006421F0" w:rsidRDefault="006421F0" w:rsidP="006421F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421F0" w:rsidRPr="006421F0" w:rsidSect="00294644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40" w:rsidRDefault="00D66C40" w:rsidP="005936E6">
      <w:pPr>
        <w:spacing w:after="0" w:line="240" w:lineRule="auto"/>
      </w:pPr>
      <w:r>
        <w:separator/>
      </w:r>
    </w:p>
  </w:endnote>
  <w:endnote w:type="continuationSeparator" w:id="0">
    <w:p w:rsidR="00D66C40" w:rsidRDefault="00D66C40" w:rsidP="0059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40" w:rsidRDefault="00D66C40" w:rsidP="005936E6">
      <w:pPr>
        <w:spacing w:after="0" w:line="240" w:lineRule="auto"/>
      </w:pPr>
      <w:r>
        <w:separator/>
      </w:r>
    </w:p>
  </w:footnote>
  <w:footnote w:type="continuationSeparator" w:id="0">
    <w:p w:rsidR="00D66C40" w:rsidRDefault="00D66C40" w:rsidP="0059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40" w:rsidRDefault="00D66C40" w:rsidP="00694F43">
    <w:pPr>
      <w:spacing w:after="0" w:line="240" w:lineRule="auto"/>
      <w:ind w:firstLine="0"/>
    </w:pPr>
  </w:p>
  <w:p w:rsidR="00D66C40" w:rsidRDefault="00D66C40" w:rsidP="006B4A8C">
    <w:pPr>
      <w:pStyle w:val="Cabealho"/>
      <w:tabs>
        <w:tab w:val="clear" w:pos="8504"/>
      </w:tabs>
      <w:ind w:firstLine="0"/>
      <w:jc w:val="left"/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0A9"/>
    <w:multiLevelType w:val="hybridMultilevel"/>
    <w:tmpl w:val="06A66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6480"/>
    <w:multiLevelType w:val="hybridMultilevel"/>
    <w:tmpl w:val="057A76A4"/>
    <w:lvl w:ilvl="0" w:tplc="8FE47F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B034932"/>
    <w:multiLevelType w:val="hybridMultilevel"/>
    <w:tmpl w:val="E8D0F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1FC"/>
    <w:multiLevelType w:val="hybridMultilevel"/>
    <w:tmpl w:val="050C20CA"/>
    <w:lvl w:ilvl="0" w:tplc="AAC25B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C3B420B"/>
    <w:multiLevelType w:val="hybridMultilevel"/>
    <w:tmpl w:val="1B3081BA"/>
    <w:lvl w:ilvl="0" w:tplc="456CCA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24872"/>
    <w:rsid w:val="00004FD6"/>
    <w:rsid w:val="00016DE6"/>
    <w:rsid w:val="00040F73"/>
    <w:rsid w:val="00047CCD"/>
    <w:rsid w:val="000553D2"/>
    <w:rsid w:val="0005767F"/>
    <w:rsid w:val="0006550E"/>
    <w:rsid w:val="00077FC9"/>
    <w:rsid w:val="00091289"/>
    <w:rsid w:val="000B729D"/>
    <w:rsid w:val="000E0846"/>
    <w:rsid w:val="000E4CDE"/>
    <w:rsid w:val="00117AB1"/>
    <w:rsid w:val="00125559"/>
    <w:rsid w:val="00125C61"/>
    <w:rsid w:val="00133B21"/>
    <w:rsid w:val="00140694"/>
    <w:rsid w:val="00155168"/>
    <w:rsid w:val="00163BFF"/>
    <w:rsid w:val="001865B7"/>
    <w:rsid w:val="00186640"/>
    <w:rsid w:val="00196A99"/>
    <w:rsid w:val="001A0DDE"/>
    <w:rsid w:val="001B7C5B"/>
    <w:rsid w:val="001C71C3"/>
    <w:rsid w:val="001D1B03"/>
    <w:rsid w:val="001D4A6A"/>
    <w:rsid w:val="001F7540"/>
    <w:rsid w:val="00216594"/>
    <w:rsid w:val="002277C7"/>
    <w:rsid w:val="00257F65"/>
    <w:rsid w:val="00261D15"/>
    <w:rsid w:val="0026765D"/>
    <w:rsid w:val="002759B0"/>
    <w:rsid w:val="002944BC"/>
    <w:rsid w:val="00294644"/>
    <w:rsid w:val="00295D55"/>
    <w:rsid w:val="002B1D40"/>
    <w:rsid w:val="002B2B50"/>
    <w:rsid w:val="002C199A"/>
    <w:rsid w:val="002C6828"/>
    <w:rsid w:val="002D27A8"/>
    <w:rsid w:val="002D5490"/>
    <w:rsid w:val="002E38A3"/>
    <w:rsid w:val="0031608A"/>
    <w:rsid w:val="00336635"/>
    <w:rsid w:val="00350AB1"/>
    <w:rsid w:val="003536D9"/>
    <w:rsid w:val="00354F64"/>
    <w:rsid w:val="0036566F"/>
    <w:rsid w:val="0038721D"/>
    <w:rsid w:val="00394595"/>
    <w:rsid w:val="003A7FA7"/>
    <w:rsid w:val="003C1B54"/>
    <w:rsid w:val="003E0F7C"/>
    <w:rsid w:val="003F78B4"/>
    <w:rsid w:val="00404580"/>
    <w:rsid w:val="00412845"/>
    <w:rsid w:val="00413C2D"/>
    <w:rsid w:val="00462B1F"/>
    <w:rsid w:val="00465EBF"/>
    <w:rsid w:val="004734B2"/>
    <w:rsid w:val="004927CE"/>
    <w:rsid w:val="004A1342"/>
    <w:rsid w:val="004A7B2B"/>
    <w:rsid w:val="004B2521"/>
    <w:rsid w:val="004C032E"/>
    <w:rsid w:val="004C03A0"/>
    <w:rsid w:val="004D4CD1"/>
    <w:rsid w:val="004D7A78"/>
    <w:rsid w:val="004E17EB"/>
    <w:rsid w:val="004E6C5B"/>
    <w:rsid w:val="005103F3"/>
    <w:rsid w:val="005332E2"/>
    <w:rsid w:val="00564034"/>
    <w:rsid w:val="005936E6"/>
    <w:rsid w:val="005944C9"/>
    <w:rsid w:val="005A372E"/>
    <w:rsid w:val="005C1994"/>
    <w:rsid w:val="005C5079"/>
    <w:rsid w:val="005E44ED"/>
    <w:rsid w:val="00625A66"/>
    <w:rsid w:val="006421F0"/>
    <w:rsid w:val="00647F15"/>
    <w:rsid w:val="00653AB7"/>
    <w:rsid w:val="006752A5"/>
    <w:rsid w:val="006773F5"/>
    <w:rsid w:val="00694F43"/>
    <w:rsid w:val="006A26E0"/>
    <w:rsid w:val="006B16B5"/>
    <w:rsid w:val="006B4A8C"/>
    <w:rsid w:val="006C6AB6"/>
    <w:rsid w:val="006D2629"/>
    <w:rsid w:val="006F3FD7"/>
    <w:rsid w:val="006F453A"/>
    <w:rsid w:val="007003E1"/>
    <w:rsid w:val="00717287"/>
    <w:rsid w:val="00732C8E"/>
    <w:rsid w:val="00741CE0"/>
    <w:rsid w:val="007527DE"/>
    <w:rsid w:val="00777D73"/>
    <w:rsid w:val="00792997"/>
    <w:rsid w:val="007A2A72"/>
    <w:rsid w:val="007A3FFE"/>
    <w:rsid w:val="007D4407"/>
    <w:rsid w:val="008257BA"/>
    <w:rsid w:val="00832896"/>
    <w:rsid w:val="00860BA8"/>
    <w:rsid w:val="00867497"/>
    <w:rsid w:val="0088048F"/>
    <w:rsid w:val="008807F4"/>
    <w:rsid w:val="00897A7D"/>
    <w:rsid w:val="008B4243"/>
    <w:rsid w:val="008D2D0A"/>
    <w:rsid w:val="008E6FB3"/>
    <w:rsid w:val="008F5D20"/>
    <w:rsid w:val="00915B60"/>
    <w:rsid w:val="00924872"/>
    <w:rsid w:val="00926C55"/>
    <w:rsid w:val="00933E69"/>
    <w:rsid w:val="00944213"/>
    <w:rsid w:val="00947C84"/>
    <w:rsid w:val="00955A6D"/>
    <w:rsid w:val="00955C40"/>
    <w:rsid w:val="00970B3A"/>
    <w:rsid w:val="00993827"/>
    <w:rsid w:val="009C5EF4"/>
    <w:rsid w:val="009E6387"/>
    <w:rsid w:val="009E6B4E"/>
    <w:rsid w:val="00A13D1D"/>
    <w:rsid w:val="00A23DE4"/>
    <w:rsid w:val="00A343F2"/>
    <w:rsid w:val="00A43541"/>
    <w:rsid w:val="00A51358"/>
    <w:rsid w:val="00A52B81"/>
    <w:rsid w:val="00A651D8"/>
    <w:rsid w:val="00A739AF"/>
    <w:rsid w:val="00A7755F"/>
    <w:rsid w:val="00AB5EEF"/>
    <w:rsid w:val="00AD7725"/>
    <w:rsid w:val="00AE78C1"/>
    <w:rsid w:val="00AF2139"/>
    <w:rsid w:val="00B314E6"/>
    <w:rsid w:val="00B3187A"/>
    <w:rsid w:val="00B63EF9"/>
    <w:rsid w:val="00B74FCE"/>
    <w:rsid w:val="00B7598B"/>
    <w:rsid w:val="00B83063"/>
    <w:rsid w:val="00B876AC"/>
    <w:rsid w:val="00BC605C"/>
    <w:rsid w:val="00BD5F71"/>
    <w:rsid w:val="00BE066F"/>
    <w:rsid w:val="00C002ED"/>
    <w:rsid w:val="00C131D5"/>
    <w:rsid w:val="00C13988"/>
    <w:rsid w:val="00C224D2"/>
    <w:rsid w:val="00C24361"/>
    <w:rsid w:val="00C61D34"/>
    <w:rsid w:val="00C63ACF"/>
    <w:rsid w:val="00C81DC8"/>
    <w:rsid w:val="00C903F6"/>
    <w:rsid w:val="00CA4613"/>
    <w:rsid w:val="00CA529A"/>
    <w:rsid w:val="00CB1713"/>
    <w:rsid w:val="00CC60BA"/>
    <w:rsid w:val="00CD51DE"/>
    <w:rsid w:val="00CE5471"/>
    <w:rsid w:val="00D12633"/>
    <w:rsid w:val="00D23136"/>
    <w:rsid w:val="00D31CF2"/>
    <w:rsid w:val="00D56576"/>
    <w:rsid w:val="00D66C40"/>
    <w:rsid w:val="00D8552B"/>
    <w:rsid w:val="00DA3C13"/>
    <w:rsid w:val="00DB23D1"/>
    <w:rsid w:val="00DC654D"/>
    <w:rsid w:val="00DF7BDC"/>
    <w:rsid w:val="00E031CC"/>
    <w:rsid w:val="00E15250"/>
    <w:rsid w:val="00E44517"/>
    <w:rsid w:val="00E6216D"/>
    <w:rsid w:val="00E753B1"/>
    <w:rsid w:val="00E86376"/>
    <w:rsid w:val="00EA12EE"/>
    <w:rsid w:val="00EA53D6"/>
    <w:rsid w:val="00EB2226"/>
    <w:rsid w:val="00EB7FB1"/>
    <w:rsid w:val="00EC70E5"/>
    <w:rsid w:val="00ED6FE6"/>
    <w:rsid w:val="00EE53FA"/>
    <w:rsid w:val="00EF3BE7"/>
    <w:rsid w:val="00EF4721"/>
    <w:rsid w:val="00F32279"/>
    <w:rsid w:val="00F33FCB"/>
    <w:rsid w:val="00F3463F"/>
    <w:rsid w:val="00F75EC5"/>
    <w:rsid w:val="00FA28A0"/>
    <w:rsid w:val="00FA6DCC"/>
    <w:rsid w:val="00FD0017"/>
    <w:rsid w:val="00FD2620"/>
    <w:rsid w:val="00FD41F7"/>
    <w:rsid w:val="00FD7482"/>
    <w:rsid w:val="00FE36A6"/>
    <w:rsid w:val="00FF3EB8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72"/>
    <w:pPr>
      <w:spacing w:line="360" w:lineRule="auto"/>
      <w:ind w:firstLine="3402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8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3227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279"/>
    <w:rPr>
      <w:rFonts w:ascii="Tahoma" w:eastAsia="Calibri" w:hAnsi="Tahoma" w:cs="Tahoma"/>
      <w:sz w:val="16"/>
      <w:szCs w:val="16"/>
    </w:rPr>
  </w:style>
  <w:style w:type="character" w:customStyle="1" w:styleId="object-hover">
    <w:name w:val="object-hover"/>
    <w:basedOn w:val="Fontepargpadro"/>
    <w:rsid w:val="006F453A"/>
  </w:style>
  <w:style w:type="character" w:styleId="Hyperlink">
    <w:name w:val="Hyperlink"/>
    <w:basedOn w:val="Fontepargpadro"/>
    <w:uiPriority w:val="99"/>
    <w:unhideWhenUsed/>
    <w:rsid w:val="006F45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6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9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6E6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63E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3E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3EF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3E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3EF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40F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">
    <w:name w:val="Estilo"/>
    <w:rsid w:val="0026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53B1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53B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642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2648">
                  <w:marLeft w:val="-142"/>
                  <w:marRight w:val="-1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3021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6539">
                                          <w:marLeft w:val="0"/>
                                          <w:marRight w:val="0"/>
                                          <w:marTop w:val="0"/>
                                          <w:marBottom w:val="1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E1BA-7164-4790-A46C-29FA9758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Procuradoria Geral de Justiça</cp:lastModifiedBy>
  <cp:revision>2</cp:revision>
  <cp:lastPrinted>2021-03-05T17:50:00Z</cp:lastPrinted>
  <dcterms:created xsi:type="dcterms:W3CDTF">2024-04-29T18:39:00Z</dcterms:created>
  <dcterms:modified xsi:type="dcterms:W3CDTF">2024-04-29T18:39:00Z</dcterms:modified>
</cp:coreProperties>
</file>